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5CD5" w14:textId="16D22F9E" w:rsidR="007433E9" w:rsidRPr="008637F4" w:rsidRDefault="007433E9" w:rsidP="007433E9">
      <w:pPr>
        <w:pStyle w:val="NoSpacing"/>
        <w:ind w:left="2880"/>
        <w:jc w:val="center"/>
        <w:rPr>
          <w:rFonts w:ascii="Arial Black" w:hAnsi="Arial Black" w:cs="Arial"/>
        </w:rPr>
      </w:pPr>
      <w:r w:rsidRPr="008637F4">
        <w:rPr>
          <w:rFonts w:ascii="Arial Black" w:hAnsi="Arial Black"/>
        </w:rPr>
        <w:t xml:space="preserve">Community Building </w:t>
      </w:r>
      <w:r w:rsidRPr="008637F4">
        <w:rPr>
          <w:rFonts w:ascii="Arial Black" w:hAnsi="Arial Black" w:cs="Arial"/>
        </w:rPr>
        <w:t>Rental Agreement</w:t>
      </w:r>
    </w:p>
    <w:p w14:paraId="18797646" w14:textId="1F58A3DA" w:rsidR="007433E9" w:rsidRPr="008637F4" w:rsidRDefault="007433E9" w:rsidP="007433E9">
      <w:pPr>
        <w:pStyle w:val="NoSpacing"/>
        <w:ind w:left="2880"/>
        <w:jc w:val="center"/>
        <w:rPr>
          <w:rFonts w:ascii="Arial Black" w:hAnsi="Arial Black" w:cs="Arial"/>
        </w:rPr>
      </w:pPr>
      <w:r w:rsidRPr="008637F4">
        <w:rPr>
          <w:rFonts w:ascii="Arial Black" w:hAnsi="Arial Black" w:cs="Arial"/>
        </w:rPr>
        <w:t>Wedding and Receptions 202</w:t>
      </w:r>
      <w:r w:rsidR="00744CF9">
        <w:rPr>
          <w:rFonts w:ascii="Arial Black" w:hAnsi="Arial Black" w:cs="Arial"/>
        </w:rPr>
        <w:t>5</w:t>
      </w:r>
    </w:p>
    <w:p w14:paraId="5EE642C0" w14:textId="77777777" w:rsidR="007433E9" w:rsidRPr="008637F4" w:rsidRDefault="007433E9" w:rsidP="007433E9">
      <w:pPr>
        <w:pStyle w:val="NoSpacing"/>
        <w:rPr>
          <w:rFonts w:ascii="Arial Black" w:hAnsi="Arial Black"/>
        </w:rPr>
      </w:pPr>
      <w:r w:rsidRPr="008637F4">
        <w:rPr>
          <w:rFonts w:ascii="Arial Black" w:hAnsi="Arial Black"/>
        </w:rPr>
        <w:t>Story County Fair Association</w:t>
      </w:r>
    </w:p>
    <w:p w14:paraId="429BA4C1" w14:textId="48FDA88B" w:rsidR="007433E9" w:rsidRPr="008637F4" w:rsidRDefault="007433E9" w:rsidP="007433E9">
      <w:pPr>
        <w:pStyle w:val="NoSpacing"/>
        <w:rPr>
          <w:rFonts w:ascii="Arial Black" w:hAnsi="Arial Black"/>
        </w:rPr>
      </w:pPr>
      <w:r w:rsidRPr="008637F4">
        <w:rPr>
          <w:rFonts w:ascii="Arial Black" w:hAnsi="Arial Black"/>
        </w:rPr>
        <w:t>PO Box 163, Nevada, IA 50201</w:t>
      </w:r>
    </w:p>
    <w:p w14:paraId="4637C3D2" w14:textId="77777777" w:rsidR="008637F4" w:rsidRPr="007433E9" w:rsidRDefault="008637F4" w:rsidP="007433E9">
      <w:pPr>
        <w:pStyle w:val="NoSpacing"/>
        <w:rPr>
          <w:rFonts w:ascii="Britannic Bold" w:hAnsi="Britannic Bold"/>
        </w:rPr>
      </w:pPr>
    </w:p>
    <w:p w14:paraId="680C5441" w14:textId="77777777" w:rsidR="007433E9" w:rsidRPr="00210F9B" w:rsidRDefault="007433E9" w:rsidP="007433E9">
      <w:pPr>
        <w:jc w:val="both"/>
        <w:rPr>
          <w:rFonts w:ascii="Papyrus" w:hAnsi="Papyrus"/>
          <w:sz w:val="12"/>
          <w:szCs w:val="12"/>
        </w:rPr>
      </w:pPr>
    </w:p>
    <w:p w14:paraId="3C094124" w14:textId="77777777" w:rsidR="007433E9" w:rsidRPr="008637F4" w:rsidRDefault="007433E9" w:rsidP="007433E9">
      <w:pPr>
        <w:jc w:val="both"/>
        <w:rPr>
          <w:rFonts w:ascii="Arial Nova" w:hAnsi="Arial Nova"/>
          <w:u w:val="single"/>
        </w:rPr>
      </w:pPr>
      <w:r w:rsidRPr="008637F4">
        <w:rPr>
          <w:rFonts w:ascii="Arial Nova" w:hAnsi="Arial Nova"/>
        </w:rPr>
        <w:t xml:space="preserve">Name of Person/Organization/Group: </w:t>
      </w:r>
      <w:r w:rsidRPr="008637F4">
        <w:rPr>
          <w:rFonts w:ascii="Arial Nova" w:hAnsi="Arial Nova"/>
        </w:rPr>
        <w:tab/>
      </w:r>
      <w:r w:rsidRPr="008637F4">
        <w:rPr>
          <w:rFonts w:ascii="Arial Nova" w:hAnsi="Arial Nova"/>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p>
    <w:p w14:paraId="4A14E1C3" w14:textId="77777777" w:rsidR="007433E9" w:rsidRPr="008637F4" w:rsidRDefault="007433E9" w:rsidP="007433E9">
      <w:pPr>
        <w:jc w:val="both"/>
        <w:rPr>
          <w:rFonts w:ascii="Arial Nova" w:hAnsi="Arial Nova"/>
          <w:sz w:val="12"/>
          <w:szCs w:val="12"/>
        </w:rPr>
      </w:pPr>
    </w:p>
    <w:p w14:paraId="1E25CDF5" w14:textId="77777777" w:rsidR="007433E9" w:rsidRPr="008637F4" w:rsidRDefault="007433E9" w:rsidP="007433E9">
      <w:pPr>
        <w:jc w:val="both"/>
        <w:rPr>
          <w:rFonts w:ascii="Arial Nova" w:hAnsi="Arial Nova"/>
          <w:u w:val="single"/>
        </w:rPr>
      </w:pPr>
      <w:r w:rsidRPr="008637F4">
        <w:rPr>
          <w:rFonts w:ascii="Arial Nova" w:hAnsi="Arial Nova"/>
        </w:rPr>
        <w:t>Address:</w:t>
      </w:r>
      <w:r w:rsidRPr="008637F4">
        <w:rPr>
          <w:rFonts w:ascii="Arial Nova" w:hAnsi="Arial Nova"/>
        </w:rPr>
        <w:tab/>
      </w:r>
      <w:r w:rsidRPr="008637F4">
        <w:rPr>
          <w:rFonts w:ascii="Arial Nova" w:hAnsi="Arial Nova"/>
        </w:rPr>
        <w:tab/>
      </w:r>
      <w:r w:rsidRPr="008637F4">
        <w:rPr>
          <w:rFonts w:ascii="Arial Nova" w:hAnsi="Arial Nova"/>
        </w:rPr>
        <w:tab/>
      </w:r>
      <w:r w:rsidRPr="008637F4">
        <w:rPr>
          <w:rFonts w:ascii="Arial Nova" w:hAnsi="Arial Nova"/>
        </w:rPr>
        <w:tab/>
      </w:r>
      <w:r w:rsidRPr="008637F4">
        <w:rPr>
          <w:rFonts w:ascii="Arial Nova" w:hAnsi="Arial Nova"/>
        </w:rPr>
        <w:tab/>
        <w:t xml:space="preserve">          </w:t>
      </w:r>
      <w:r w:rsidRPr="008637F4">
        <w:rPr>
          <w:rFonts w:ascii="Arial Nova" w:hAnsi="Arial Nova"/>
        </w:rPr>
        <w:tab/>
        <w:t xml:space="preserve"> </w:t>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p>
    <w:p w14:paraId="2B5AFADC" w14:textId="77777777" w:rsidR="007433E9" w:rsidRPr="008637F4" w:rsidRDefault="007433E9" w:rsidP="007433E9">
      <w:pPr>
        <w:jc w:val="both"/>
        <w:rPr>
          <w:rFonts w:ascii="Arial Nova" w:hAnsi="Arial Nova"/>
          <w:sz w:val="12"/>
          <w:szCs w:val="12"/>
          <w:u w:val="single"/>
        </w:rPr>
      </w:pPr>
    </w:p>
    <w:p w14:paraId="5C568F01" w14:textId="77777777" w:rsidR="007433E9" w:rsidRPr="008637F4" w:rsidRDefault="007433E9" w:rsidP="007433E9">
      <w:pPr>
        <w:jc w:val="both"/>
        <w:rPr>
          <w:rFonts w:ascii="Arial Nova" w:hAnsi="Arial Nova"/>
          <w:u w:val="single"/>
        </w:rPr>
      </w:pPr>
      <w:r w:rsidRPr="008637F4">
        <w:rPr>
          <w:rFonts w:ascii="Arial Nova" w:hAnsi="Arial Nova"/>
        </w:rPr>
        <w:tab/>
      </w:r>
      <w:r w:rsidRPr="008637F4">
        <w:rPr>
          <w:rFonts w:ascii="Arial Nova" w:hAnsi="Arial Nova"/>
        </w:rPr>
        <w:tab/>
      </w:r>
      <w:r w:rsidRPr="008637F4">
        <w:rPr>
          <w:rFonts w:ascii="Arial Nova" w:hAnsi="Arial Nova"/>
        </w:rPr>
        <w:tab/>
      </w:r>
      <w:r w:rsidRPr="008637F4">
        <w:rPr>
          <w:rFonts w:ascii="Arial Nova" w:hAnsi="Arial Nova"/>
        </w:rPr>
        <w:tab/>
      </w:r>
      <w:r w:rsidRPr="008637F4">
        <w:rPr>
          <w:rFonts w:ascii="Arial Nova" w:hAnsi="Arial Nova"/>
        </w:rPr>
        <w:tab/>
      </w:r>
      <w:r w:rsidRPr="008637F4">
        <w:rPr>
          <w:rFonts w:ascii="Arial Nova" w:hAnsi="Arial Nova"/>
        </w:rPr>
        <w:tab/>
        <w:t xml:space="preserve">         </w:t>
      </w:r>
      <w:r w:rsidRPr="008637F4">
        <w:rPr>
          <w:rFonts w:ascii="Arial Nova" w:hAnsi="Arial Nova"/>
        </w:rPr>
        <w:tab/>
        <w:t xml:space="preserve"> </w:t>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p>
    <w:p w14:paraId="7FB90555" w14:textId="77777777" w:rsidR="007433E9" w:rsidRPr="008637F4" w:rsidRDefault="007433E9" w:rsidP="007433E9">
      <w:pPr>
        <w:jc w:val="both"/>
        <w:rPr>
          <w:rFonts w:ascii="Arial Nova" w:hAnsi="Arial Nova"/>
          <w:sz w:val="12"/>
          <w:szCs w:val="12"/>
        </w:rPr>
      </w:pPr>
    </w:p>
    <w:p w14:paraId="780E8443" w14:textId="77777777" w:rsidR="007433E9" w:rsidRPr="008637F4" w:rsidRDefault="007433E9" w:rsidP="007433E9">
      <w:pPr>
        <w:jc w:val="both"/>
        <w:rPr>
          <w:rFonts w:ascii="Arial Nova" w:hAnsi="Arial Nova"/>
          <w:u w:val="single"/>
        </w:rPr>
      </w:pPr>
      <w:r w:rsidRPr="008637F4">
        <w:rPr>
          <w:rFonts w:ascii="Arial Nova" w:hAnsi="Arial Nova"/>
        </w:rPr>
        <w:t>Contact Name(s):</w:t>
      </w:r>
      <w:r w:rsidRPr="008637F4">
        <w:rPr>
          <w:rFonts w:ascii="Arial Nova" w:hAnsi="Arial Nova"/>
        </w:rPr>
        <w:tab/>
      </w:r>
      <w:r w:rsidRPr="008637F4">
        <w:rPr>
          <w:rFonts w:ascii="Arial Nova" w:hAnsi="Arial Nova"/>
        </w:rPr>
        <w:tab/>
      </w:r>
      <w:r w:rsidRPr="008637F4">
        <w:rPr>
          <w:rFonts w:ascii="Arial Nova" w:hAnsi="Arial Nova"/>
        </w:rPr>
        <w:tab/>
        <w:t xml:space="preserve">         </w:t>
      </w:r>
      <w:r w:rsidRPr="008637F4">
        <w:rPr>
          <w:rFonts w:ascii="Arial Nova" w:hAnsi="Arial Nova"/>
        </w:rPr>
        <w:tab/>
      </w:r>
      <w:r w:rsidRPr="008637F4">
        <w:rPr>
          <w:rFonts w:ascii="Arial Nova" w:hAnsi="Arial Nova"/>
        </w:rPr>
        <w:tab/>
        <w:t xml:space="preserve"> </w:t>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p>
    <w:p w14:paraId="5FF4FE3E" w14:textId="77777777" w:rsidR="007433E9" w:rsidRPr="008637F4" w:rsidRDefault="007433E9" w:rsidP="007433E9">
      <w:pPr>
        <w:jc w:val="both"/>
        <w:rPr>
          <w:rFonts w:ascii="Arial Nova" w:hAnsi="Arial Nova"/>
          <w:sz w:val="12"/>
          <w:szCs w:val="12"/>
        </w:rPr>
      </w:pPr>
    </w:p>
    <w:p w14:paraId="54CA6CC2" w14:textId="067B7AD1" w:rsidR="007433E9" w:rsidRPr="008637F4" w:rsidRDefault="007433E9" w:rsidP="007433E9">
      <w:pPr>
        <w:jc w:val="both"/>
        <w:rPr>
          <w:rFonts w:ascii="Arial Nova" w:hAnsi="Arial Nova"/>
          <w:u w:val="single"/>
        </w:rPr>
      </w:pPr>
      <w:r w:rsidRPr="008637F4">
        <w:rPr>
          <w:rFonts w:ascii="Arial Nova" w:hAnsi="Arial Nova"/>
        </w:rPr>
        <w:t>Phone:</w:t>
      </w:r>
      <w:r w:rsidRPr="008637F4">
        <w:rPr>
          <w:rFonts w:ascii="Arial Nova" w:hAnsi="Arial Nova"/>
        </w:rPr>
        <w:tab/>
        <w:t xml:space="preserve">  </w:t>
      </w:r>
      <w:r w:rsidRPr="008637F4">
        <w:rPr>
          <w:rFonts w:ascii="Arial Nova" w:hAnsi="Arial Nova"/>
          <w:u w:val="single"/>
        </w:rPr>
        <w:t xml:space="preserve"> </w:t>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rPr>
        <w:t xml:space="preserve">Email: </w:t>
      </w:r>
      <w:r w:rsidRPr="008637F4">
        <w:rPr>
          <w:rFonts w:ascii="Arial Nova" w:hAnsi="Arial Nova"/>
          <w:u w:val="single"/>
        </w:rPr>
        <w:t xml:space="preserve">____________________________________                                                                                                                             </w:t>
      </w:r>
    </w:p>
    <w:p w14:paraId="74BB3F51" w14:textId="77777777" w:rsidR="007433E9" w:rsidRPr="008637F4" w:rsidRDefault="007433E9" w:rsidP="007433E9">
      <w:pPr>
        <w:jc w:val="both"/>
        <w:rPr>
          <w:rFonts w:ascii="Arial Nova" w:hAnsi="Arial Nova"/>
          <w:sz w:val="12"/>
          <w:szCs w:val="12"/>
        </w:rPr>
      </w:pPr>
    </w:p>
    <w:p w14:paraId="4E78F565" w14:textId="77777777" w:rsidR="007433E9" w:rsidRPr="008637F4" w:rsidRDefault="007433E9" w:rsidP="007433E9">
      <w:pPr>
        <w:jc w:val="both"/>
        <w:rPr>
          <w:rFonts w:ascii="Arial Nova" w:hAnsi="Arial Nova"/>
          <w:sz w:val="12"/>
          <w:szCs w:val="12"/>
        </w:rPr>
      </w:pPr>
    </w:p>
    <w:p w14:paraId="116AFDFC" w14:textId="77777777" w:rsidR="007433E9" w:rsidRPr="008637F4" w:rsidRDefault="007433E9" w:rsidP="007433E9">
      <w:pPr>
        <w:jc w:val="both"/>
        <w:rPr>
          <w:rFonts w:ascii="Arial Nova" w:hAnsi="Arial Nova"/>
          <w:b/>
        </w:rPr>
      </w:pPr>
      <w:r w:rsidRPr="008637F4">
        <w:rPr>
          <w:rFonts w:ascii="Arial Nova" w:hAnsi="Arial Nova"/>
          <w:b/>
        </w:rPr>
        <w:t>Rates and Fees:</w:t>
      </w:r>
    </w:p>
    <w:p w14:paraId="5997D3CF" w14:textId="5C21DC20" w:rsidR="008637F4" w:rsidRDefault="007433E9" w:rsidP="007433E9">
      <w:pPr>
        <w:jc w:val="both"/>
        <w:rPr>
          <w:rFonts w:ascii="Arial Nova" w:hAnsi="Arial Nova"/>
        </w:rPr>
      </w:pPr>
      <w:r w:rsidRPr="008637F4">
        <w:rPr>
          <w:rFonts w:ascii="Arial Nova" w:hAnsi="Arial Nova"/>
        </w:rPr>
        <w:t xml:space="preserve">The Community Building is rented by </w:t>
      </w:r>
      <w:r w:rsidRPr="00392A72">
        <w:rPr>
          <w:rFonts w:ascii="Arial Nova" w:hAnsi="Arial Nova"/>
          <w:highlight w:val="yellow"/>
        </w:rPr>
        <w:t>half day (5</w:t>
      </w:r>
      <w:r w:rsidR="008637F4" w:rsidRPr="00392A72">
        <w:rPr>
          <w:rFonts w:ascii="Arial Nova" w:hAnsi="Arial Nova"/>
          <w:highlight w:val="yellow"/>
        </w:rPr>
        <w:t xml:space="preserve"> </w:t>
      </w:r>
      <w:r w:rsidRPr="00392A72">
        <w:rPr>
          <w:rFonts w:ascii="Arial Nova" w:hAnsi="Arial Nova"/>
          <w:highlight w:val="yellow"/>
        </w:rPr>
        <w:t>hours)</w:t>
      </w:r>
      <w:r w:rsidRPr="008637F4">
        <w:rPr>
          <w:rFonts w:ascii="Arial Nova" w:hAnsi="Arial Nova"/>
        </w:rPr>
        <w:t xml:space="preserve"> or </w:t>
      </w:r>
      <w:r w:rsidRPr="00392A72">
        <w:rPr>
          <w:rFonts w:ascii="Arial Nova" w:hAnsi="Arial Nova"/>
          <w:highlight w:val="yellow"/>
        </w:rPr>
        <w:t>full day</w:t>
      </w:r>
      <w:r w:rsidRPr="008637F4">
        <w:rPr>
          <w:rFonts w:ascii="Arial Nova" w:hAnsi="Arial Nova"/>
        </w:rPr>
        <w:t xml:space="preserve">.   This agreement must be signed and returned to hold the date. </w:t>
      </w:r>
    </w:p>
    <w:p w14:paraId="1A06AEFD" w14:textId="77777777" w:rsidR="008637F4" w:rsidRDefault="008637F4" w:rsidP="007433E9">
      <w:pPr>
        <w:jc w:val="both"/>
        <w:rPr>
          <w:rFonts w:ascii="Arial Nova" w:hAnsi="Arial Nova"/>
        </w:rPr>
      </w:pPr>
    </w:p>
    <w:p w14:paraId="509E5B4D" w14:textId="0D73E0F4" w:rsidR="007433E9" w:rsidRDefault="007433E9" w:rsidP="00E17C7A">
      <w:pPr>
        <w:rPr>
          <w:rFonts w:ascii="Arial Nova" w:hAnsi="Arial Nova"/>
          <w:b/>
          <w:bCs/>
        </w:rPr>
      </w:pPr>
      <w:r w:rsidRPr="008637F4">
        <w:rPr>
          <w:rFonts w:ascii="Arial Nova" w:hAnsi="Arial Nova"/>
        </w:rPr>
        <w:t xml:space="preserve"> </w:t>
      </w:r>
      <w:r w:rsidR="00965EDE" w:rsidRPr="00392A72">
        <w:rPr>
          <w:rFonts w:ascii="Arial Nova" w:hAnsi="Arial Nova"/>
          <w:b/>
          <w:bCs/>
          <w:highlight w:val="yellow"/>
        </w:rPr>
        <w:t>An agenda of events, list of any outside vendors, total occupancy and Event insurance is required.</w:t>
      </w:r>
      <w:r w:rsidR="00965EDE" w:rsidRPr="008637F4">
        <w:rPr>
          <w:rFonts w:ascii="Arial Nova" w:hAnsi="Arial Nova"/>
          <w:b/>
          <w:bCs/>
        </w:rPr>
        <w:t xml:space="preserve">  </w:t>
      </w:r>
    </w:p>
    <w:p w14:paraId="3189973B" w14:textId="77777777" w:rsidR="008637F4" w:rsidRPr="008637F4" w:rsidRDefault="008637F4" w:rsidP="007433E9">
      <w:pPr>
        <w:jc w:val="both"/>
        <w:rPr>
          <w:rFonts w:ascii="Arial Nova" w:hAnsi="Arial Nova"/>
          <w:b/>
          <w:bCs/>
        </w:rPr>
      </w:pPr>
    </w:p>
    <w:p w14:paraId="719BDC3D" w14:textId="77777777" w:rsidR="007433E9" w:rsidRPr="008637F4" w:rsidRDefault="007433E9" w:rsidP="007433E9">
      <w:pPr>
        <w:jc w:val="both"/>
        <w:rPr>
          <w:rFonts w:ascii="Arial Nova" w:hAnsi="Arial Nova"/>
          <w:sz w:val="12"/>
          <w:szCs w:val="12"/>
        </w:rPr>
      </w:pPr>
    </w:p>
    <w:p w14:paraId="66217FFF" w14:textId="77777777" w:rsidR="007433E9" w:rsidRPr="008637F4" w:rsidRDefault="007433E9" w:rsidP="007433E9">
      <w:pPr>
        <w:jc w:val="both"/>
        <w:rPr>
          <w:rFonts w:ascii="Arial Nova" w:hAnsi="Arial Nova"/>
          <w:b/>
          <w:bCs/>
          <w:u w:val="single"/>
        </w:rPr>
      </w:pPr>
      <w:r w:rsidRPr="008637F4">
        <w:rPr>
          <w:rFonts w:ascii="Arial Nova" w:hAnsi="Arial Nova"/>
          <w:b/>
          <w:bCs/>
        </w:rPr>
        <w:t>Event Rental Date(s):</w:t>
      </w:r>
      <w:r w:rsidRPr="008637F4">
        <w:rPr>
          <w:rFonts w:ascii="Arial Nova" w:hAnsi="Arial Nova"/>
          <w:b/>
          <w:bCs/>
        </w:rPr>
        <w:tab/>
      </w:r>
      <w:r w:rsidRPr="008637F4">
        <w:rPr>
          <w:rFonts w:ascii="Arial Nova" w:hAnsi="Arial Nova"/>
          <w:b/>
          <w:bCs/>
          <w:u w:val="single"/>
        </w:rPr>
        <w:tab/>
      </w:r>
      <w:r w:rsidRPr="008637F4">
        <w:rPr>
          <w:rFonts w:ascii="Arial Nova" w:hAnsi="Arial Nova"/>
          <w:b/>
          <w:bCs/>
          <w:u w:val="single"/>
        </w:rPr>
        <w:tab/>
      </w:r>
      <w:r w:rsidRPr="008637F4">
        <w:rPr>
          <w:rFonts w:ascii="Arial Nova" w:hAnsi="Arial Nova"/>
          <w:b/>
          <w:bCs/>
          <w:u w:val="single"/>
        </w:rPr>
        <w:tab/>
      </w:r>
      <w:r w:rsidRPr="008637F4">
        <w:rPr>
          <w:rFonts w:ascii="Arial Nova" w:hAnsi="Arial Nova"/>
          <w:b/>
          <w:bCs/>
          <w:u w:val="single"/>
        </w:rPr>
        <w:tab/>
      </w:r>
      <w:r w:rsidRPr="008637F4">
        <w:rPr>
          <w:rFonts w:ascii="Arial Nova" w:hAnsi="Arial Nova"/>
          <w:b/>
          <w:bCs/>
          <w:u w:val="single"/>
        </w:rPr>
        <w:tab/>
      </w:r>
      <w:r w:rsidRPr="008637F4">
        <w:rPr>
          <w:rFonts w:ascii="Arial Nova" w:hAnsi="Arial Nova"/>
          <w:b/>
          <w:bCs/>
          <w:u w:val="single"/>
        </w:rPr>
        <w:tab/>
      </w:r>
      <w:r w:rsidRPr="008637F4">
        <w:rPr>
          <w:rFonts w:ascii="Arial Nova" w:hAnsi="Arial Nova"/>
          <w:b/>
          <w:bCs/>
          <w:u w:val="single"/>
        </w:rPr>
        <w:tab/>
      </w:r>
      <w:r w:rsidRPr="008637F4">
        <w:rPr>
          <w:rFonts w:ascii="Arial Nova" w:hAnsi="Arial Nova"/>
          <w:b/>
          <w:bCs/>
          <w:u w:val="single"/>
        </w:rPr>
        <w:tab/>
      </w:r>
      <w:r w:rsidRPr="008637F4">
        <w:rPr>
          <w:rFonts w:ascii="Arial Nova" w:hAnsi="Arial Nova"/>
          <w:b/>
          <w:bCs/>
          <w:u w:val="single"/>
        </w:rPr>
        <w:tab/>
      </w:r>
      <w:r w:rsidRPr="008637F4">
        <w:rPr>
          <w:rFonts w:ascii="Arial Nova" w:hAnsi="Arial Nova"/>
          <w:b/>
          <w:bCs/>
          <w:u w:val="single"/>
        </w:rPr>
        <w:tab/>
      </w:r>
      <w:r w:rsidRPr="008637F4">
        <w:rPr>
          <w:rFonts w:ascii="Arial Nova" w:hAnsi="Arial Nova"/>
          <w:b/>
          <w:bCs/>
          <w:u w:val="single"/>
        </w:rPr>
        <w:tab/>
      </w:r>
    </w:p>
    <w:p w14:paraId="2E385079" w14:textId="77777777" w:rsidR="007433E9" w:rsidRPr="008637F4" w:rsidRDefault="007433E9" w:rsidP="007433E9">
      <w:pPr>
        <w:jc w:val="both"/>
        <w:rPr>
          <w:rFonts w:ascii="Arial Nova" w:hAnsi="Arial Nova"/>
          <w:sz w:val="12"/>
          <w:szCs w:val="12"/>
        </w:rPr>
      </w:pPr>
    </w:p>
    <w:p w14:paraId="41740EF1" w14:textId="77777777" w:rsidR="007433E9" w:rsidRPr="008637F4" w:rsidRDefault="007433E9" w:rsidP="00E17C7A">
      <w:pPr>
        <w:rPr>
          <w:rFonts w:ascii="Arial Nova" w:hAnsi="Arial Nova"/>
        </w:rPr>
      </w:pPr>
      <w:r w:rsidRPr="008637F4">
        <w:rPr>
          <w:rFonts w:ascii="Arial Nova" w:hAnsi="Arial Nova"/>
        </w:rPr>
        <w:t xml:space="preserve">Please mark what you want to rent and the </w:t>
      </w:r>
      <w:r w:rsidRPr="008637F4">
        <w:rPr>
          <w:rFonts w:ascii="Arial Nova" w:hAnsi="Arial Nova"/>
          <w:b/>
          <w:bCs/>
        </w:rPr>
        <w:t>time of day</w:t>
      </w:r>
      <w:r w:rsidRPr="008637F4">
        <w:rPr>
          <w:rFonts w:ascii="Arial Nova" w:hAnsi="Arial Nova"/>
        </w:rPr>
        <w:t xml:space="preserve"> you want the building?                                                            </w:t>
      </w:r>
      <w:r w:rsidRPr="008637F4">
        <w:rPr>
          <w:rFonts w:ascii="Arial Nova" w:hAnsi="Arial Nova"/>
        </w:rPr>
        <w:tab/>
        <w:t xml:space="preserve">            </w:t>
      </w:r>
      <w:r w:rsidRPr="008637F4">
        <w:rPr>
          <w:rFonts w:ascii="Arial Nova" w:hAnsi="Arial Nova"/>
        </w:rPr>
        <w:tab/>
      </w:r>
      <w:r w:rsidRPr="008637F4">
        <w:rPr>
          <w:rFonts w:ascii="Arial Nova" w:hAnsi="Arial Nova"/>
        </w:rPr>
        <w:tab/>
      </w:r>
    </w:p>
    <w:p w14:paraId="1C6E1D5A" w14:textId="77777777" w:rsidR="007433E9" w:rsidRPr="008637F4" w:rsidRDefault="007433E9" w:rsidP="007433E9">
      <w:pPr>
        <w:ind w:left="2880" w:firstLine="720"/>
        <w:jc w:val="both"/>
        <w:rPr>
          <w:rFonts w:ascii="Arial Nova" w:hAnsi="Arial Nova"/>
        </w:rPr>
      </w:pPr>
      <w:r w:rsidRPr="008637F4">
        <w:rPr>
          <w:rFonts w:ascii="Arial Nova" w:hAnsi="Arial Nova"/>
        </w:rPr>
        <w:t xml:space="preserve">         Half Day</w:t>
      </w:r>
      <w:r w:rsidRPr="008637F4">
        <w:rPr>
          <w:rFonts w:ascii="Arial Nova" w:hAnsi="Arial Nova"/>
        </w:rPr>
        <w:tab/>
      </w:r>
      <w:r w:rsidRPr="008637F4">
        <w:rPr>
          <w:rFonts w:ascii="Arial Nova" w:hAnsi="Arial Nova"/>
        </w:rPr>
        <w:tab/>
      </w:r>
      <w:r w:rsidRPr="008637F4">
        <w:rPr>
          <w:rFonts w:ascii="Arial Nova" w:hAnsi="Arial Nova"/>
        </w:rPr>
        <w:tab/>
      </w:r>
      <w:r w:rsidRPr="008637F4">
        <w:rPr>
          <w:rFonts w:ascii="Arial Nova" w:hAnsi="Arial Nova"/>
        </w:rPr>
        <w:tab/>
        <w:t>Full Day</w:t>
      </w:r>
    </w:p>
    <w:p w14:paraId="6AAB77E9" w14:textId="41272EC3" w:rsidR="007433E9" w:rsidRPr="00392A72" w:rsidRDefault="007433E9" w:rsidP="007433E9">
      <w:pPr>
        <w:jc w:val="both"/>
        <w:rPr>
          <w:rFonts w:ascii="Arial Nova" w:hAnsi="Arial Nova"/>
          <w:sz w:val="12"/>
          <w:szCs w:val="12"/>
        </w:rPr>
      </w:pPr>
      <w:r w:rsidRPr="008637F4">
        <w:rPr>
          <w:rFonts w:ascii="Arial Nova" w:hAnsi="Arial Nova"/>
          <w:sz w:val="12"/>
          <w:szCs w:val="12"/>
        </w:rPr>
        <w:tab/>
      </w:r>
      <w:r w:rsidRPr="008637F4">
        <w:rPr>
          <w:rFonts w:ascii="Arial Nova" w:hAnsi="Arial Nova"/>
        </w:rPr>
        <w:t>Whole Building:</w:t>
      </w:r>
      <w:r w:rsidRPr="008637F4">
        <w:rPr>
          <w:rFonts w:ascii="Arial Nova" w:hAnsi="Arial Nova"/>
        </w:rPr>
        <w:tab/>
      </w:r>
      <w:r w:rsidRPr="008637F4">
        <w:rPr>
          <w:rFonts w:ascii="Arial Nova" w:hAnsi="Arial Nova"/>
        </w:rPr>
        <w:tab/>
        <w:t>$1</w:t>
      </w:r>
      <w:r w:rsidR="00A51CE5">
        <w:rPr>
          <w:rFonts w:ascii="Arial Nova" w:hAnsi="Arial Nova"/>
        </w:rPr>
        <w:t>,5</w:t>
      </w:r>
      <w:r w:rsidRPr="008637F4">
        <w:rPr>
          <w:rFonts w:ascii="Arial Nova" w:hAnsi="Arial Nova"/>
        </w:rPr>
        <w:t>00</w:t>
      </w:r>
      <w:r w:rsidRPr="008637F4">
        <w:rPr>
          <w:rFonts w:ascii="Arial Nova" w:hAnsi="Arial Nova"/>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rPr>
        <w:tab/>
        <w:t>$</w:t>
      </w:r>
      <w:r w:rsidR="00A51CE5">
        <w:rPr>
          <w:rFonts w:ascii="Arial Nova" w:hAnsi="Arial Nova"/>
        </w:rPr>
        <w:t>3</w:t>
      </w:r>
      <w:r w:rsidRPr="008637F4">
        <w:rPr>
          <w:rFonts w:ascii="Arial Nova" w:hAnsi="Arial Nova"/>
        </w:rPr>
        <w:t xml:space="preserve">,000 </w:t>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p>
    <w:p w14:paraId="4F24033B" w14:textId="77777777" w:rsidR="007433E9" w:rsidRPr="008637F4" w:rsidRDefault="007433E9" w:rsidP="007433E9">
      <w:pPr>
        <w:jc w:val="both"/>
        <w:rPr>
          <w:rFonts w:ascii="Arial Nova" w:hAnsi="Arial Nova"/>
          <w:sz w:val="12"/>
          <w:szCs w:val="12"/>
        </w:rPr>
      </w:pPr>
    </w:p>
    <w:p w14:paraId="339CC341" w14:textId="4820980A" w:rsidR="007433E9" w:rsidRPr="008637F4" w:rsidRDefault="007433E9" w:rsidP="007433E9">
      <w:pPr>
        <w:jc w:val="both"/>
        <w:rPr>
          <w:rFonts w:ascii="Arial Nova" w:hAnsi="Arial Nova"/>
        </w:rPr>
      </w:pPr>
      <w:r w:rsidRPr="008637F4">
        <w:rPr>
          <w:rFonts w:ascii="Arial Nova" w:hAnsi="Arial Nova"/>
        </w:rPr>
        <w:t xml:space="preserve">Equipment </w:t>
      </w:r>
      <w:r w:rsidR="008637F4" w:rsidRPr="008637F4">
        <w:rPr>
          <w:rFonts w:ascii="Arial Nova" w:hAnsi="Arial Nova"/>
        </w:rPr>
        <w:t>Available</w:t>
      </w:r>
      <w:r w:rsidRPr="008637F4">
        <w:rPr>
          <w:rFonts w:ascii="Arial Nova" w:hAnsi="Arial Nova"/>
        </w:rPr>
        <w:t>:   Video Projector</w:t>
      </w:r>
      <w:r w:rsidR="00392A72">
        <w:rPr>
          <w:rFonts w:ascii="Arial Nova" w:hAnsi="Arial Nova"/>
        </w:rPr>
        <w:t>, Sound System, Tables, Chairs</w:t>
      </w:r>
    </w:p>
    <w:p w14:paraId="3BE09906" w14:textId="77777777" w:rsidR="007433E9" w:rsidRPr="008637F4" w:rsidRDefault="007433E9" w:rsidP="007433E9">
      <w:pPr>
        <w:jc w:val="both"/>
        <w:rPr>
          <w:rFonts w:ascii="Arial Nova" w:hAnsi="Arial Nova"/>
        </w:rPr>
      </w:pPr>
    </w:p>
    <w:p w14:paraId="516CD762" w14:textId="4A23693C" w:rsidR="007433E9" w:rsidRDefault="007433E9" w:rsidP="007433E9">
      <w:pPr>
        <w:ind w:firstLine="720"/>
        <w:rPr>
          <w:rFonts w:ascii="Arial Nova" w:hAnsi="Arial Nova"/>
        </w:rPr>
      </w:pPr>
      <w:r w:rsidRPr="008637F4">
        <w:rPr>
          <w:rFonts w:ascii="Arial Nova" w:hAnsi="Arial Nova"/>
        </w:rPr>
        <w:t>-One half of the rental fee total is due with the rental agreement.</w:t>
      </w:r>
    </w:p>
    <w:p w14:paraId="4B88FD4F" w14:textId="77777777" w:rsidR="008637F4" w:rsidRPr="008637F4" w:rsidRDefault="008637F4" w:rsidP="007433E9">
      <w:pPr>
        <w:ind w:firstLine="720"/>
        <w:rPr>
          <w:rFonts w:ascii="Arial Nova" w:hAnsi="Arial Nova"/>
        </w:rPr>
      </w:pPr>
    </w:p>
    <w:p w14:paraId="3B654314" w14:textId="616AA9B9" w:rsidR="007433E9" w:rsidRDefault="007433E9" w:rsidP="007433E9">
      <w:pPr>
        <w:ind w:left="720"/>
        <w:rPr>
          <w:rFonts w:ascii="Arial Nova" w:hAnsi="Arial Nova"/>
        </w:rPr>
      </w:pPr>
      <w:r w:rsidRPr="008637F4">
        <w:rPr>
          <w:rFonts w:ascii="Arial Nova" w:hAnsi="Arial Nova"/>
        </w:rPr>
        <w:t xml:space="preserve">-A security deposit in the amount of </w:t>
      </w:r>
      <w:r w:rsidRPr="00392A72">
        <w:rPr>
          <w:rFonts w:ascii="Arial Nova" w:hAnsi="Arial Nova"/>
          <w:b/>
          <w:bCs/>
          <w:highlight w:val="yellow"/>
        </w:rPr>
        <w:t>$</w:t>
      </w:r>
      <w:r w:rsidR="008637F4" w:rsidRPr="00392A72">
        <w:rPr>
          <w:rFonts w:ascii="Arial Nova" w:hAnsi="Arial Nova"/>
          <w:b/>
          <w:bCs/>
          <w:highlight w:val="yellow"/>
        </w:rPr>
        <w:t>10</w:t>
      </w:r>
      <w:r w:rsidRPr="00392A72">
        <w:rPr>
          <w:rFonts w:ascii="Arial Nova" w:hAnsi="Arial Nova"/>
          <w:b/>
          <w:bCs/>
          <w:highlight w:val="yellow"/>
        </w:rPr>
        <w:t>00</w:t>
      </w:r>
      <w:r w:rsidRPr="00392A72">
        <w:rPr>
          <w:rFonts w:ascii="Arial Nova" w:hAnsi="Arial Nova"/>
        </w:rPr>
        <w:t xml:space="preserve"> is </w:t>
      </w:r>
      <w:r w:rsidRPr="008637F4">
        <w:rPr>
          <w:rFonts w:ascii="Arial Nova" w:hAnsi="Arial Nova"/>
        </w:rPr>
        <w:t>due no later than 90 days prior to the event.  This deposit will be shred if cancelation does not occur within 60 days of the event and no damage occurs at the event.</w:t>
      </w:r>
    </w:p>
    <w:p w14:paraId="53FDF8DF" w14:textId="77777777" w:rsidR="008637F4" w:rsidRPr="008637F4" w:rsidRDefault="008637F4" w:rsidP="007433E9">
      <w:pPr>
        <w:ind w:left="720"/>
        <w:rPr>
          <w:rFonts w:ascii="Arial Nova" w:hAnsi="Arial Nova"/>
        </w:rPr>
      </w:pPr>
    </w:p>
    <w:p w14:paraId="36CB2CBC" w14:textId="325B54CC" w:rsidR="007433E9" w:rsidRPr="008637F4" w:rsidRDefault="007433E9" w:rsidP="007433E9">
      <w:pPr>
        <w:ind w:firstLine="720"/>
        <w:rPr>
          <w:rFonts w:ascii="Arial Nova" w:hAnsi="Arial Nova"/>
        </w:rPr>
      </w:pPr>
      <w:r w:rsidRPr="008637F4">
        <w:rPr>
          <w:rFonts w:ascii="Arial Nova" w:hAnsi="Arial Nova"/>
        </w:rPr>
        <w:t>-The balance of the rental fee is due 7 days prior to the event.</w:t>
      </w:r>
    </w:p>
    <w:p w14:paraId="74D0D2E0" w14:textId="77777777" w:rsidR="007433E9" w:rsidRPr="008637F4" w:rsidRDefault="007433E9" w:rsidP="007433E9">
      <w:pPr>
        <w:ind w:firstLine="720"/>
        <w:rPr>
          <w:rFonts w:ascii="Arial Nova" w:hAnsi="Arial Nova"/>
        </w:rPr>
      </w:pPr>
    </w:p>
    <w:p w14:paraId="2B7FF34D" w14:textId="77777777" w:rsidR="007433E9" w:rsidRPr="008637F4" w:rsidRDefault="007433E9" w:rsidP="007433E9">
      <w:pPr>
        <w:jc w:val="both"/>
        <w:rPr>
          <w:rFonts w:ascii="Arial Nova" w:hAnsi="Arial Nova"/>
          <w:sz w:val="12"/>
          <w:szCs w:val="12"/>
        </w:rPr>
      </w:pPr>
    </w:p>
    <w:p w14:paraId="66A5A3FE" w14:textId="5141549C" w:rsidR="007433E9" w:rsidRDefault="007433E9" w:rsidP="007433E9">
      <w:pPr>
        <w:jc w:val="both"/>
        <w:rPr>
          <w:rFonts w:ascii="Arial Nova" w:hAnsi="Arial Nova"/>
        </w:rPr>
      </w:pPr>
      <w:r w:rsidRPr="008637F4">
        <w:rPr>
          <w:rFonts w:ascii="Arial Nova" w:hAnsi="Arial Nova"/>
        </w:rPr>
        <w:t>By signing this agreement, I acknowledge that I have received and read all of the rules pertaining to the Community Building.  I understand that all rules must be followed at all times during the rental period.</w:t>
      </w:r>
    </w:p>
    <w:p w14:paraId="5257B718" w14:textId="0A17E612" w:rsidR="008637F4" w:rsidRDefault="008637F4" w:rsidP="007433E9">
      <w:pPr>
        <w:jc w:val="both"/>
        <w:rPr>
          <w:rFonts w:ascii="Arial Nova" w:hAnsi="Arial Nova"/>
        </w:rPr>
      </w:pPr>
    </w:p>
    <w:p w14:paraId="51E1E58E" w14:textId="62304815" w:rsidR="008637F4" w:rsidRDefault="008637F4" w:rsidP="007433E9">
      <w:pPr>
        <w:jc w:val="both"/>
        <w:rPr>
          <w:rFonts w:ascii="Arial Nova" w:hAnsi="Arial Nova"/>
        </w:rPr>
      </w:pPr>
    </w:p>
    <w:p w14:paraId="714A431D" w14:textId="77777777" w:rsidR="008637F4" w:rsidRPr="008637F4" w:rsidRDefault="008637F4" w:rsidP="007433E9">
      <w:pPr>
        <w:jc w:val="both"/>
        <w:rPr>
          <w:rFonts w:ascii="Arial Nova" w:hAnsi="Arial Nova"/>
        </w:rPr>
      </w:pPr>
    </w:p>
    <w:p w14:paraId="7B912B00" w14:textId="77777777" w:rsidR="007433E9" w:rsidRPr="008637F4" w:rsidRDefault="007433E9" w:rsidP="007433E9">
      <w:pPr>
        <w:jc w:val="both"/>
        <w:rPr>
          <w:rFonts w:ascii="Arial Nova" w:hAnsi="Arial Nova"/>
        </w:rPr>
      </w:pPr>
    </w:p>
    <w:p w14:paraId="0B2B9624" w14:textId="77777777" w:rsidR="007433E9" w:rsidRPr="008637F4" w:rsidRDefault="007433E9" w:rsidP="007433E9">
      <w:pPr>
        <w:jc w:val="both"/>
        <w:rPr>
          <w:rFonts w:ascii="Arial Nova" w:hAnsi="Arial Nova"/>
          <w:u w:val="single"/>
        </w:rPr>
      </w:pP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rPr>
        <w:tab/>
      </w:r>
      <w:r w:rsidRPr="008637F4">
        <w:rPr>
          <w:rFonts w:ascii="Arial Nova" w:hAnsi="Arial Nova"/>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r w:rsidRPr="008637F4">
        <w:rPr>
          <w:rFonts w:ascii="Arial Nova" w:hAnsi="Arial Nova"/>
          <w:u w:val="single"/>
        </w:rPr>
        <w:tab/>
      </w:r>
    </w:p>
    <w:p w14:paraId="5D03B98F" w14:textId="77777777" w:rsidR="00392A72" w:rsidRDefault="007433E9" w:rsidP="007433E9">
      <w:pPr>
        <w:jc w:val="both"/>
        <w:rPr>
          <w:rFonts w:ascii="Arial Nova" w:hAnsi="Arial Nova"/>
        </w:rPr>
      </w:pPr>
      <w:r w:rsidRPr="008637F4">
        <w:rPr>
          <w:rFonts w:ascii="Arial Nova" w:hAnsi="Arial Nova"/>
        </w:rPr>
        <w:t>Signature</w:t>
      </w:r>
      <w:r w:rsidRPr="008637F4">
        <w:rPr>
          <w:rFonts w:ascii="Arial Nova" w:hAnsi="Arial Nova"/>
        </w:rPr>
        <w:tab/>
      </w:r>
      <w:r w:rsidRPr="008637F4">
        <w:rPr>
          <w:rFonts w:ascii="Arial Nova" w:hAnsi="Arial Nova"/>
        </w:rPr>
        <w:tab/>
      </w:r>
      <w:r w:rsidRPr="008637F4">
        <w:rPr>
          <w:rFonts w:ascii="Arial Nova" w:hAnsi="Arial Nova"/>
        </w:rPr>
        <w:tab/>
      </w:r>
      <w:r w:rsidRPr="008637F4">
        <w:rPr>
          <w:rFonts w:ascii="Arial Nova" w:hAnsi="Arial Nova"/>
        </w:rPr>
        <w:tab/>
      </w:r>
      <w:r w:rsidRPr="008637F4">
        <w:rPr>
          <w:rFonts w:ascii="Arial Nova" w:hAnsi="Arial Nova"/>
        </w:rPr>
        <w:tab/>
      </w:r>
    </w:p>
    <w:p w14:paraId="222B8F5D" w14:textId="7AAB47C9" w:rsidR="007433E9" w:rsidRDefault="00392A72" w:rsidP="00392A72">
      <w:pPr>
        <w:jc w:val="center"/>
        <w:rPr>
          <w:rFonts w:ascii="Arial Nova" w:hAnsi="Arial Nova"/>
        </w:rPr>
      </w:pPr>
      <w:r w:rsidRPr="00392A72">
        <w:rPr>
          <w:rFonts w:ascii="Arial Nova" w:hAnsi="Arial Nova"/>
          <w:highlight w:val="yellow"/>
        </w:rPr>
        <w:t>Please keep a copy for your records</w:t>
      </w:r>
      <w:r w:rsidR="007433E9" w:rsidRPr="008637F4">
        <w:rPr>
          <w:rFonts w:ascii="Arial Nova" w:hAnsi="Arial Nova"/>
        </w:rPr>
        <w:tab/>
      </w:r>
      <w:r w:rsidR="007433E9" w:rsidRPr="008637F4">
        <w:rPr>
          <w:rFonts w:ascii="Arial Nova" w:hAnsi="Arial Nova"/>
        </w:rPr>
        <w:tab/>
        <w:t>Date</w:t>
      </w:r>
    </w:p>
    <w:p w14:paraId="7EC6BCAC" w14:textId="77777777" w:rsidR="005F3105" w:rsidRDefault="005F3105" w:rsidP="00C8705D">
      <w:pPr>
        <w:widowControl w:val="0"/>
        <w:pBdr>
          <w:top w:val="nil"/>
          <w:left w:val="nil"/>
          <w:bottom w:val="nil"/>
          <w:right w:val="nil"/>
          <w:between w:val="nil"/>
        </w:pBdr>
        <w:jc w:val="center"/>
        <w:rPr>
          <w:rFonts w:ascii="Comfortaa SemiBold" w:eastAsia="Comfortaa SemiBold" w:hAnsi="Comfortaa SemiBold" w:cs="Comfortaa SemiBold"/>
          <w:color w:val="000000"/>
          <w:sz w:val="36"/>
          <w:szCs w:val="36"/>
        </w:rPr>
      </w:pPr>
    </w:p>
    <w:p w14:paraId="6470BA0A" w14:textId="45D45B7E" w:rsidR="00C8705D" w:rsidRDefault="00C8705D" w:rsidP="00C8705D">
      <w:pPr>
        <w:widowControl w:val="0"/>
        <w:pBdr>
          <w:top w:val="nil"/>
          <w:left w:val="nil"/>
          <w:bottom w:val="nil"/>
          <w:right w:val="nil"/>
          <w:between w:val="nil"/>
        </w:pBdr>
        <w:jc w:val="center"/>
        <w:rPr>
          <w:rFonts w:ascii="Comfortaa SemiBold" w:eastAsia="Comfortaa SemiBold" w:hAnsi="Comfortaa SemiBold" w:cs="Comfortaa SemiBold"/>
          <w:color w:val="000000"/>
          <w:sz w:val="36"/>
          <w:szCs w:val="36"/>
        </w:rPr>
      </w:pPr>
      <w:r>
        <w:rPr>
          <w:rFonts w:ascii="Comfortaa SemiBold" w:eastAsia="Comfortaa SemiBold" w:hAnsi="Comfortaa SemiBold" w:cs="Comfortaa SemiBold"/>
          <w:color w:val="000000"/>
          <w:sz w:val="36"/>
          <w:szCs w:val="36"/>
        </w:rPr>
        <w:lastRenderedPageBreak/>
        <w:t xml:space="preserve">Community Building Rules  </w:t>
      </w:r>
    </w:p>
    <w:p w14:paraId="539E05FF" w14:textId="77777777" w:rsidR="00C8705D" w:rsidRDefault="00C8705D" w:rsidP="00C8705D">
      <w:pPr>
        <w:widowControl w:val="0"/>
        <w:pBdr>
          <w:top w:val="nil"/>
          <w:left w:val="nil"/>
          <w:bottom w:val="nil"/>
          <w:right w:val="nil"/>
          <w:between w:val="nil"/>
        </w:pBdr>
        <w:spacing w:before="177"/>
        <w:jc w:val="center"/>
        <w:rPr>
          <w:rFonts w:ascii="Comfortaa SemiBold" w:eastAsia="Comfortaa SemiBold" w:hAnsi="Comfortaa SemiBold" w:cs="Comfortaa SemiBold"/>
          <w:color w:val="000000"/>
          <w:sz w:val="36"/>
          <w:szCs w:val="36"/>
        </w:rPr>
      </w:pPr>
      <w:r>
        <w:rPr>
          <w:rFonts w:ascii="Comfortaa SemiBold" w:eastAsia="Comfortaa SemiBold" w:hAnsi="Comfortaa SemiBold" w:cs="Comfortaa SemiBold"/>
          <w:color w:val="000000"/>
          <w:sz w:val="36"/>
          <w:szCs w:val="36"/>
        </w:rPr>
        <w:t xml:space="preserve">  </w:t>
      </w:r>
    </w:p>
    <w:p w14:paraId="7058E4D8" w14:textId="77777777" w:rsidR="00C8705D" w:rsidRDefault="00C8705D" w:rsidP="00C8705D">
      <w:pPr>
        <w:widowControl w:val="0"/>
        <w:pBdr>
          <w:top w:val="nil"/>
          <w:left w:val="nil"/>
          <w:bottom w:val="nil"/>
          <w:right w:val="nil"/>
          <w:between w:val="nil"/>
        </w:pBdr>
        <w:spacing w:before="153"/>
        <w:ind w:left="35" w:firstLine="8"/>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This document contains the facility and reservation policies governing the operation of the Community Building. The policies set forth are regularly reviewed and revised as necessary. The Story County Fair Association reserves the right of final interpretation and enforcement of the policies set forth as deemed necessary for the successful operation of the building. The Community Building is the property of the Story County Fair Association and is under the direction of the Story County </w:t>
      </w:r>
      <w:proofErr w:type="spellStart"/>
      <w:r>
        <w:rPr>
          <w:rFonts w:ascii="Comfortaa SemiBold" w:eastAsia="Comfortaa SemiBold" w:hAnsi="Comfortaa SemiBold" w:cs="Comfortaa SemiBold"/>
          <w:color w:val="000000"/>
          <w:sz w:val="28"/>
          <w:szCs w:val="28"/>
        </w:rPr>
        <w:t>Fairboard</w:t>
      </w:r>
      <w:proofErr w:type="spellEnd"/>
      <w:r>
        <w:rPr>
          <w:rFonts w:ascii="Comfortaa SemiBold" w:eastAsia="Comfortaa SemiBold" w:hAnsi="Comfortaa SemiBold" w:cs="Comfortaa SemiBold"/>
          <w:color w:val="000000"/>
          <w:sz w:val="28"/>
          <w:szCs w:val="28"/>
        </w:rPr>
        <w:t xml:space="preserve">. As such, the Story County </w:t>
      </w:r>
      <w:proofErr w:type="spellStart"/>
      <w:r>
        <w:rPr>
          <w:rFonts w:ascii="Comfortaa SemiBold" w:eastAsia="Comfortaa SemiBold" w:hAnsi="Comfortaa SemiBold" w:cs="Comfortaa SemiBold"/>
          <w:color w:val="000000"/>
          <w:sz w:val="28"/>
          <w:szCs w:val="28"/>
        </w:rPr>
        <w:t>Fairboard</w:t>
      </w:r>
      <w:proofErr w:type="spellEnd"/>
      <w:r>
        <w:rPr>
          <w:rFonts w:ascii="Comfortaa SemiBold" w:eastAsia="Comfortaa SemiBold" w:hAnsi="Comfortaa SemiBold" w:cs="Comfortaa SemiBold"/>
          <w:color w:val="000000"/>
          <w:sz w:val="28"/>
          <w:szCs w:val="28"/>
        </w:rPr>
        <w:t xml:space="preserve"> approves the rules and regulations governing the use of the building. The Community Building is a newly renovated multi-use facility that is host to a variety of different activities, such as the Story County Fair, community functions, class reunions, wedding receptions and events of a similar nature. When considering the Community Building for your function, please consider the building is located within the Story County Fairgrounds, which has limited sidewalks and paved parking. </w:t>
      </w:r>
    </w:p>
    <w:p w14:paraId="1D50312D" w14:textId="77777777" w:rsidR="00C8705D" w:rsidRDefault="00C8705D" w:rsidP="00C8705D">
      <w:pPr>
        <w:widowControl w:val="0"/>
        <w:pBdr>
          <w:top w:val="nil"/>
          <w:left w:val="nil"/>
          <w:bottom w:val="nil"/>
          <w:right w:val="nil"/>
          <w:between w:val="nil"/>
        </w:pBdr>
        <w:spacing w:before="34"/>
        <w:ind w:left="46" w:right="1898" w:hanging="1"/>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This is an excellent facility for the casual get together with significant green space for outdoor enjoyment. </w:t>
      </w:r>
    </w:p>
    <w:p w14:paraId="287B44D2" w14:textId="77777777" w:rsidR="00C8705D" w:rsidRDefault="00C8705D" w:rsidP="00C8705D">
      <w:pPr>
        <w:widowControl w:val="0"/>
        <w:pBdr>
          <w:top w:val="nil"/>
          <w:left w:val="nil"/>
          <w:bottom w:val="nil"/>
          <w:right w:val="nil"/>
          <w:between w:val="nil"/>
        </w:pBdr>
        <w:spacing w:before="34"/>
        <w:ind w:left="46" w:right="1898" w:hanging="1"/>
        <w:rPr>
          <w:rFonts w:ascii="Comfortaa SemiBold" w:eastAsia="Comfortaa SemiBold" w:hAnsi="Comfortaa SemiBold" w:cs="Comfortaa SemiBold"/>
          <w:sz w:val="31"/>
          <w:szCs w:val="31"/>
          <w:u w:val="single"/>
        </w:rPr>
      </w:pPr>
    </w:p>
    <w:p w14:paraId="1C0BEBFB" w14:textId="77777777" w:rsidR="00C8705D" w:rsidRDefault="00C8705D" w:rsidP="00C8705D">
      <w:pPr>
        <w:widowControl w:val="0"/>
        <w:pBdr>
          <w:top w:val="nil"/>
          <w:left w:val="nil"/>
          <w:bottom w:val="nil"/>
          <w:right w:val="nil"/>
          <w:between w:val="nil"/>
        </w:pBdr>
        <w:spacing w:before="34"/>
        <w:ind w:left="46" w:right="1898" w:hanging="1"/>
        <w:rPr>
          <w:rFonts w:ascii="Comfortaa SemiBold" w:eastAsia="Comfortaa SemiBold" w:hAnsi="Comfortaa SemiBold" w:cs="Comfortaa SemiBold"/>
          <w:color w:val="000000"/>
          <w:sz w:val="31"/>
          <w:szCs w:val="31"/>
        </w:rPr>
      </w:pPr>
      <w:r>
        <w:rPr>
          <w:rFonts w:ascii="Comfortaa SemiBold" w:eastAsia="Comfortaa SemiBold" w:hAnsi="Comfortaa SemiBold" w:cs="Comfortaa SemiBold"/>
          <w:color w:val="000000"/>
          <w:sz w:val="31"/>
          <w:szCs w:val="31"/>
          <w:u w:val="single"/>
        </w:rPr>
        <w:t xml:space="preserve">Reservations </w:t>
      </w:r>
      <w:r>
        <w:rPr>
          <w:rFonts w:ascii="Comfortaa SemiBold" w:eastAsia="Comfortaa SemiBold" w:hAnsi="Comfortaa SemiBold" w:cs="Comfortaa SemiBold"/>
          <w:color w:val="000000"/>
          <w:sz w:val="31"/>
          <w:szCs w:val="31"/>
        </w:rPr>
        <w:t xml:space="preserve"> </w:t>
      </w:r>
    </w:p>
    <w:p w14:paraId="1068BECC" w14:textId="77777777" w:rsidR="00C8705D" w:rsidRDefault="00C8705D" w:rsidP="00C8705D">
      <w:pPr>
        <w:widowControl w:val="0"/>
        <w:pBdr>
          <w:top w:val="nil"/>
          <w:left w:val="nil"/>
          <w:bottom w:val="nil"/>
          <w:right w:val="nil"/>
          <w:between w:val="nil"/>
        </w:pBdr>
        <w:spacing w:before="34"/>
        <w:ind w:left="46" w:right="1898" w:hanging="1"/>
        <w:rPr>
          <w:rFonts w:ascii="Comfortaa SemiBold" w:eastAsia="Comfortaa SemiBold" w:hAnsi="Comfortaa SemiBold" w:cs="Comfortaa SemiBold"/>
          <w:sz w:val="31"/>
          <w:szCs w:val="31"/>
        </w:rPr>
      </w:pPr>
    </w:p>
    <w:p w14:paraId="1D6C5DF2" w14:textId="77777777" w:rsidR="00C8705D" w:rsidRDefault="00C8705D" w:rsidP="00C8705D">
      <w:pPr>
        <w:widowControl w:val="0"/>
        <w:pBdr>
          <w:top w:val="nil"/>
          <w:left w:val="nil"/>
          <w:bottom w:val="nil"/>
          <w:right w:val="nil"/>
          <w:between w:val="nil"/>
        </w:pBdr>
        <w:spacing w:before="28"/>
        <w:ind w:left="45"/>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Reservation inquiries can be made by contacting </w:t>
      </w:r>
      <w:r>
        <w:rPr>
          <w:rFonts w:ascii="Comfortaa SemiBold" w:eastAsia="Comfortaa SemiBold" w:hAnsi="Comfortaa SemiBold" w:cs="Comfortaa SemiBold"/>
          <w:sz w:val="28"/>
          <w:szCs w:val="28"/>
        </w:rPr>
        <w:t>Amanda Johns 515-290-9694</w:t>
      </w:r>
      <w:r>
        <w:rPr>
          <w:rFonts w:ascii="Comfortaa SemiBold" w:eastAsia="Comfortaa SemiBold" w:hAnsi="Comfortaa SemiBold" w:cs="Comfortaa SemiBold"/>
          <w:color w:val="000000"/>
          <w:sz w:val="28"/>
          <w:szCs w:val="28"/>
        </w:rPr>
        <w:t xml:space="preserve">. </w:t>
      </w:r>
    </w:p>
    <w:p w14:paraId="615CCB7A" w14:textId="77777777" w:rsidR="00C8705D" w:rsidRDefault="00C8705D" w:rsidP="00C8705D">
      <w:pPr>
        <w:widowControl w:val="0"/>
        <w:pBdr>
          <w:top w:val="nil"/>
          <w:left w:val="nil"/>
          <w:bottom w:val="nil"/>
          <w:right w:val="nil"/>
          <w:between w:val="nil"/>
        </w:pBdr>
        <w:spacing w:before="147"/>
        <w:ind w:left="44" w:firstLine="1"/>
        <w:jc w:val="both"/>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Reservations will be accepted on a “first come-first serve” basis. The Story County Fair Association will hold a tentative reservation from the time inquiry is made for a period of 10 days, during which time, the following must occur to finalize the reservation: </w:t>
      </w:r>
    </w:p>
    <w:p w14:paraId="3FF6FADC" w14:textId="77777777" w:rsidR="00C8705D" w:rsidRDefault="00C8705D" w:rsidP="00C8705D">
      <w:pPr>
        <w:widowControl w:val="0"/>
        <w:pBdr>
          <w:top w:val="nil"/>
          <w:left w:val="nil"/>
          <w:bottom w:val="nil"/>
          <w:right w:val="nil"/>
          <w:between w:val="nil"/>
        </w:pBdr>
        <w:spacing w:before="506"/>
        <w:ind w:left="762" w:right="3" w:hanging="344"/>
        <w:jc w:val="both"/>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 The rental agreement to which these rules are attached is signed by at least one member of the organization or group renting the building and the agreement is returned the Story County Fair Association, PO Box 163, Nevada, IA  50201; and </w:t>
      </w:r>
    </w:p>
    <w:p w14:paraId="0102A736" w14:textId="77777777" w:rsidR="00C8705D" w:rsidRDefault="00C8705D" w:rsidP="00C8705D">
      <w:pPr>
        <w:widowControl w:val="0"/>
        <w:pBdr>
          <w:top w:val="nil"/>
          <w:left w:val="nil"/>
          <w:bottom w:val="nil"/>
          <w:right w:val="nil"/>
          <w:between w:val="nil"/>
        </w:pBdr>
        <w:spacing w:before="506"/>
        <w:ind w:left="762" w:right="3" w:hanging="344"/>
        <w:jc w:val="both"/>
        <w:rPr>
          <w:rFonts w:ascii="Comfortaa SemiBold" w:eastAsia="Comfortaa SemiBold" w:hAnsi="Comfortaa SemiBold" w:cs="Comfortaa SemiBold"/>
          <w:sz w:val="28"/>
          <w:szCs w:val="28"/>
        </w:rPr>
      </w:pPr>
    </w:p>
    <w:p w14:paraId="5DD57B90" w14:textId="77777777" w:rsidR="00C8705D" w:rsidRDefault="00C8705D" w:rsidP="00C8705D">
      <w:pPr>
        <w:widowControl w:val="0"/>
        <w:pBdr>
          <w:top w:val="nil"/>
          <w:left w:val="nil"/>
          <w:bottom w:val="nil"/>
          <w:right w:val="nil"/>
          <w:between w:val="nil"/>
        </w:pBdr>
        <w:spacing w:before="31"/>
        <w:ind w:left="771" w:right="9" w:hanging="352"/>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 One half of the rental fee must be paid with the return of the rental agreement. Half of which is refundable if cancellation occurs at least 120 days before the event date. </w:t>
      </w:r>
    </w:p>
    <w:p w14:paraId="61F21EF3" w14:textId="77777777" w:rsidR="00C8705D" w:rsidRDefault="00C8705D" w:rsidP="00C8705D">
      <w:pPr>
        <w:pStyle w:val="ListParagraph"/>
        <w:widowControl w:val="0"/>
        <w:numPr>
          <w:ilvl w:val="0"/>
          <w:numId w:val="2"/>
        </w:numPr>
        <w:pBdr>
          <w:top w:val="nil"/>
          <w:left w:val="nil"/>
          <w:bottom w:val="nil"/>
          <w:right w:val="nil"/>
          <w:between w:val="nil"/>
        </w:pBdr>
        <w:spacing w:before="505" w:line="240" w:lineRule="auto"/>
        <w:rPr>
          <w:rFonts w:ascii="Comfortaa SemiBold" w:eastAsia="Comfortaa SemiBold" w:hAnsi="Comfortaa SemiBold" w:cs="Comfortaa SemiBold"/>
          <w:color w:val="000000"/>
          <w:sz w:val="28"/>
          <w:szCs w:val="28"/>
        </w:rPr>
      </w:pPr>
      <w:r w:rsidRPr="00230B82">
        <w:rPr>
          <w:rFonts w:ascii="Comfortaa SemiBold" w:eastAsia="Comfortaa SemiBold" w:hAnsi="Comfortaa SemiBold" w:cs="Comfortaa SemiBold"/>
          <w:color w:val="000000"/>
          <w:sz w:val="28"/>
          <w:szCs w:val="28"/>
        </w:rPr>
        <w:t>Security Deposit Check in the amount of $</w:t>
      </w:r>
      <w:r>
        <w:rPr>
          <w:rFonts w:ascii="Comfortaa SemiBold" w:eastAsia="Comfortaa SemiBold" w:hAnsi="Comfortaa SemiBold" w:cs="Comfortaa SemiBold"/>
          <w:color w:val="000000"/>
          <w:sz w:val="28"/>
          <w:szCs w:val="28"/>
        </w:rPr>
        <w:t>10</w:t>
      </w:r>
      <w:r w:rsidRPr="00230B82">
        <w:rPr>
          <w:rFonts w:ascii="Comfortaa SemiBold" w:eastAsia="Comfortaa SemiBold" w:hAnsi="Comfortaa SemiBold" w:cs="Comfortaa SemiBold"/>
          <w:color w:val="000000"/>
          <w:sz w:val="28"/>
          <w:szCs w:val="28"/>
        </w:rPr>
        <w:t xml:space="preserve">00 is due at least 90 days before the event (this check will be held and returned if no damage occurs). </w:t>
      </w:r>
    </w:p>
    <w:p w14:paraId="209A3B34" w14:textId="77777777" w:rsidR="00C8705D" w:rsidRDefault="00C8705D" w:rsidP="00C8705D">
      <w:pPr>
        <w:pStyle w:val="ListParagraph"/>
        <w:widowControl w:val="0"/>
        <w:pBdr>
          <w:top w:val="nil"/>
          <w:left w:val="nil"/>
          <w:bottom w:val="nil"/>
          <w:right w:val="nil"/>
          <w:between w:val="nil"/>
        </w:pBdr>
        <w:spacing w:before="505" w:line="240" w:lineRule="auto"/>
        <w:ind w:left="778"/>
        <w:rPr>
          <w:rFonts w:ascii="Comfortaa SemiBold" w:eastAsia="Comfortaa SemiBold" w:hAnsi="Comfortaa SemiBold" w:cs="Comfortaa SemiBold"/>
          <w:color w:val="000000"/>
          <w:sz w:val="28"/>
          <w:szCs w:val="28"/>
        </w:rPr>
      </w:pPr>
    </w:p>
    <w:p w14:paraId="57DDF515" w14:textId="77777777" w:rsidR="00C8705D" w:rsidRDefault="00C8705D" w:rsidP="00C8705D">
      <w:pPr>
        <w:pStyle w:val="ListParagraph"/>
        <w:widowControl w:val="0"/>
        <w:numPr>
          <w:ilvl w:val="0"/>
          <w:numId w:val="2"/>
        </w:numPr>
        <w:pBdr>
          <w:top w:val="nil"/>
          <w:left w:val="nil"/>
          <w:bottom w:val="nil"/>
          <w:right w:val="nil"/>
          <w:between w:val="nil"/>
        </w:pBdr>
        <w:spacing w:before="505" w:line="240" w:lineRule="auto"/>
        <w:rPr>
          <w:rFonts w:ascii="Comfortaa SemiBold" w:eastAsia="Comfortaa SemiBold" w:hAnsi="Comfortaa SemiBold" w:cs="Comfortaa SemiBold"/>
          <w:color w:val="000000"/>
          <w:sz w:val="28"/>
          <w:szCs w:val="28"/>
        </w:rPr>
      </w:pPr>
      <w:r w:rsidRPr="00230B82">
        <w:rPr>
          <w:rFonts w:ascii="Comfortaa SemiBold" w:eastAsia="Comfortaa SemiBold" w:hAnsi="Comfortaa SemiBold" w:cs="Comfortaa SemiBold"/>
          <w:color w:val="000000"/>
          <w:sz w:val="28"/>
          <w:szCs w:val="28"/>
        </w:rPr>
        <w:t>The balance of the rental fee will be due 7 days before the event date.</w:t>
      </w:r>
    </w:p>
    <w:p w14:paraId="7910137F" w14:textId="77777777" w:rsidR="00C8705D" w:rsidRPr="00230B82" w:rsidRDefault="00C8705D" w:rsidP="00C8705D">
      <w:pPr>
        <w:pStyle w:val="ListParagraph"/>
        <w:rPr>
          <w:rFonts w:ascii="Comfortaa SemiBold" w:eastAsia="Comfortaa SemiBold" w:hAnsi="Comfortaa SemiBold" w:cs="Comfortaa SemiBold"/>
          <w:color w:val="000000"/>
          <w:sz w:val="28"/>
          <w:szCs w:val="28"/>
        </w:rPr>
      </w:pPr>
    </w:p>
    <w:p w14:paraId="78C8EC6A" w14:textId="77777777" w:rsidR="00C8705D" w:rsidRPr="00230B82" w:rsidRDefault="00C8705D" w:rsidP="00C8705D">
      <w:pPr>
        <w:pStyle w:val="ListParagraph"/>
        <w:widowControl w:val="0"/>
        <w:pBdr>
          <w:top w:val="nil"/>
          <w:left w:val="nil"/>
          <w:bottom w:val="nil"/>
          <w:right w:val="nil"/>
          <w:between w:val="nil"/>
        </w:pBdr>
        <w:spacing w:before="505" w:line="240" w:lineRule="auto"/>
        <w:ind w:left="778"/>
        <w:rPr>
          <w:rFonts w:ascii="Comfortaa SemiBold" w:eastAsia="Comfortaa SemiBold" w:hAnsi="Comfortaa SemiBold" w:cs="Comfortaa SemiBold"/>
          <w:color w:val="000000"/>
          <w:sz w:val="28"/>
          <w:szCs w:val="28"/>
        </w:rPr>
      </w:pPr>
    </w:p>
    <w:p w14:paraId="4F229352" w14:textId="77777777" w:rsidR="00C8705D" w:rsidRDefault="00C8705D" w:rsidP="00C8705D">
      <w:pPr>
        <w:widowControl w:val="0"/>
        <w:numPr>
          <w:ilvl w:val="0"/>
          <w:numId w:val="1"/>
        </w:numPr>
        <w:pBdr>
          <w:top w:val="nil"/>
          <w:left w:val="nil"/>
          <w:bottom w:val="nil"/>
          <w:right w:val="nil"/>
          <w:between w:val="nil"/>
        </w:pBdr>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When making a reservation, you will need to provide the following details: </w:t>
      </w:r>
    </w:p>
    <w:p w14:paraId="7C7A9185" w14:textId="77777777" w:rsidR="00C8705D" w:rsidRDefault="00C8705D" w:rsidP="00C8705D">
      <w:pPr>
        <w:widowControl w:val="0"/>
        <w:numPr>
          <w:ilvl w:val="1"/>
          <w:numId w:val="1"/>
        </w:numPr>
        <w:pBdr>
          <w:top w:val="nil"/>
          <w:left w:val="nil"/>
          <w:bottom w:val="nil"/>
          <w:right w:val="nil"/>
          <w:between w:val="nil"/>
        </w:pBdr>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Date of event </w:t>
      </w:r>
    </w:p>
    <w:p w14:paraId="052D8844" w14:textId="77777777" w:rsidR="00C8705D" w:rsidRDefault="00C8705D" w:rsidP="00C8705D">
      <w:pPr>
        <w:widowControl w:val="0"/>
        <w:numPr>
          <w:ilvl w:val="1"/>
          <w:numId w:val="1"/>
        </w:numPr>
        <w:pBdr>
          <w:top w:val="nil"/>
          <w:left w:val="nil"/>
          <w:bottom w:val="nil"/>
          <w:right w:val="nil"/>
          <w:between w:val="nil"/>
        </w:pBdr>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Time of the event – starting and ending </w:t>
      </w:r>
    </w:p>
    <w:p w14:paraId="3ED15060" w14:textId="77777777" w:rsidR="00C8705D" w:rsidRDefault="00C8705D" w:rsidP="00C8705D">
      <w:pPr>
        <w:widowControl w:val="0"/>
        <w:numPr>
          <w:ilvl w:val="1"/>
          <w:numId w:val="1"/>
        </w:numPr>
        <w:pBdr>
          <w:top w:val="nil"/>
          <w:left w:val="nil"/>
          <w:bottom w:val="nil"/>
          <w:right w:val="nil"/>
          <w:between w:val="nil"/>
        </w:pBdr>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 Contact information </w:t>
      </w:r>
    </w:p>
    <w:p w14:paraId="7F054B23" w14:textId="77777777" w:rsidR="00C8705D" w:rsidRDefault="00C8705D" w:rsidP="00C8705D">
      <w:pPr>
        <w:widowControl w:val="0"/>
        <w:numPr>
          <w:ilvl w:val="1"/>
          <w:numId w:val="1"/>
        </w:numPr>
        <w:pBdr>
          <w:top w:val="nil"/>
          <w:left w:val="nil"/>
          <w:bottom w:val="nil"/>
          <w:right w:val="nil"/>
          <w:between w:val="nil"/>
        </w:pBdr>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Equipment needed </w:t>
      </w:r>
    </w:p>
    <w:p w14:paraId="09207CDF" w14:textId="77777777" w:rsidR="00C8705D" w:rsidRDefault="00C8705D" w:rsidP="00C8705D">
      <w:pPr>
        <w:widowControl w:val="0"/>
        <w:pBdr>
          <w:top w:val="nil"/>
          <w:left w:val="nil"/>
          <w:bottom w:val="nil"/>
          <w:right w:val="nil"/>
          <w:between w:val="nil"/>
        </w:pBdr>
        <w:spacing w:before="147"/>
        <w:ind w:left="49" w:right="1"/>
        <w:jc w:val="both"/>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Set-up, decorating, delivery times (flowers, food, D.J., etc.), and clean up must be included in the reservation agreement. The Story County Fair Association staff will check the building before and after each event; therefore, </w:t>
      </w:r>
      <w:r>
        <w:rPr>
          <w:rFonts w:ascii="Comfortaa SemiBold" w:eastAsia="Comfortaa SemiBold" w:hAnsi="Comfortaa SemiBold" w:cs="Comfortaa SemiBold"/>
          <w:sz w:val="28"/>
          <w:szCs w:val="28"/>
        </w:rPr>
        <w:t>renters</w:t>
      </w:r>
      <w:r>
        <w:rPr>
          <w:rFonts w:ascii="Comfortaa SemiBold" w:eastAsia="Comfortaa SemiBold" w:hAnsi="Comfortaa SemiBold" w:cs="Comfortaa SemiBold"/>
          <w:color w:val="000000"/>
          <w:sz w:val="28"/>
          <w:szCs w:val="28"/>
        </w:rPr>
        <w:t xml:space="preserve"> must adhere to hours reserved in the contract. </w:t>
      </w:r>
    </w:p>
    <w:p w14:paraId="3E6333EE" w14:textId="77777777" w:rsidR="00C8705D" w:rsidRDefault="00C8705D" w:rsidP="00C8705D">
      <w:pPr>
        <w:widowControl w:val="0"/>
        <w:pBdr>
          <w:top w:val="nil"/>
          <w:left w:val="nil"/>
          <w:bottom w:val="nil"/>
          <w:right w:val="nil"/>
          <w:between w:val="nil"/>
        </w:pBdr>
        <w:spacing w:before="50"/>
        <w:ind w:left="46"/>
        <w:rPr>
          <w:rFonts w:ascii="Comfortaa SemiBold" w:eastAsia="Comfortaa SemiBold" w:hAnsi="Comfortaa SemiBold" w:cs="Comfortaa SemiBold"/>
          <w:color w:val="000000"/>
          <w:sz w:val="31"/>
          <w:szCs w:val="31"/>
        </w:rPr>
      </w:pPr>
      <w:r>
        <w:rPr>
          <w:rFonts w:ascii="Comfortaa SemiBold" w:eastAsia="Comfortaa SemiBold" w:hAnsi="Comfortaa SemiBold" w:cs="Comfortaa SemiBold"/>
          <w:color w:val="000000"/>
          <w:sz w:val="31"/>
          <w:szCs w:val="31"/>
          <w:u w:val="single"/>
        </w:rPr>
        <w:t xml:space="preserve">Deposit </w:t>
      </w:r>
      <w:r>
        <w:rPr>
          <w:rFonts w:ascii="Comfortaa SemiBold" w:eastAsia="Comfortaa SemiBold" w:hAnsi="Comfortaa SemiBold" w:cs="Comfortaa SemiBold"/>
          <w:color w:val="000000"/>
          <w:sz w:val="31"/>
          <w:szCs w:val="31"/>
        </w:rPr>
        <w:t xml:space="preserve"> </w:t>
      </w:r>
    </w:p>
    <w:p w14:paraId="7ECBFEC9" w14:textId="77777777" w:rsidR="00C8705D" w:rsidRDefault="00C8705D" w:rsidP="00C8705D">
      <w:pPr>
        <w:widowControl w:val="0"/>
        <w:pBdr>
          <w:top w:val="nil"/>
          <w:left w:val="nil"/>
          <w:bottom w:val="nil"/>
          <w:right w:val="nil"/>
          <w:between w:val="nil"/>
        </w:pBdr>
        <w:spacing w:before="153"/>
        <w:ind w:left="44" w:hanging="5"/>
        <w:jc w:val="both"/>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A security damage deposit of $1000 must be paid 90 days </w:t>
      </w:r>
      <w:r>
        <w:rPr>
          <w:rFonts w:ascii="Comfortaa SemiBold" w:eastAsia="Comfortaa SemiBold" w:hAnsi="Comfortaa SemiBold" w:cs="Comfortaa SemiBold"/>
          <w:sz w:val="28"/>
          <w:szCs w:val="28"/>
        </w:rPr>
        <w:t>before the event</w:t>
      </w:r>
      <w:r>
        <w:rPr>
          <w:rFonts w:ascii="Comfortaa SemiBold" w:eastAsia="Comfortaa SemiBold" w:hAnsi="Comfortaa SemiBold" w:cs="Comfortaa SemiBold"/>
          <w:color w:val="000000"/>
          <w:sz w:val="28"/>
          <w:szCs w:val="28"/>
        </w:rPr>
        <w:t xml:space="preserve">. A separate check must be made payable to the Story County Fair Association and will be returned if there is no damage or additional charges and the building is cleaned and put back in the condition it was before the event. The deposit or a portion thereof will be forfeited in the event of the following: </w:t>
      </w:r>
    </w:p>
    <w:p w14:paraId="72FA503D" w14:textId="77777777" w:rsidR="00C8705D" w:rsidRDefault="00C8705D" w:rsidP="00C8705D">
      <w:pPr>
        <w:widowControl w:val="0"/>
        <w:pBdr>
          <w:top w:val="nil"/>
          <w:left w:val="nil"/>
          <w:bottom w:val="nil"/>
          <w:right w:val="nil"/>
          <w:between w:val="nil"/>
        </w:pBdr>
        <w:spacing w:before="510"/>
        <w:ind w:left="757" w:right="2" w:hanging="339"/>
        <w:jc w:val="both"/>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 Damage or loss: If damage occurs in the building or there is a loss of equipment, the group responsible will be charged. Charges will reflect repair or replacement cost. If damage or loss is greater than the deposit, the difference will be billed to you. </w:t>
      </w:r>
    </w:p>
    <w:p w14:paraId="07E531AB" w14:textId="77777777" w:rsidR="00C8705D" w:rsidRDefault="00C8705D" w:rsidP="00C8705D">
      <w:pPr>
        <w:widowControl w:val="0"/>
        <w:pBdr>
          <w:top w:val="nil"/>
          <w:left w:val="nil"/>
          <w:bottom w:val="nil"/>
          <w:right w:val="nil"/>
          <w:between w:val="nil"/>
        </w:pBdr>
        <w:spacing w:before="506"/>
        <w:ind w:left="771" w:right="4" w:hanging="352"/>
        <w:rPr>
          <w:rFonts w:ascii="Comfortaa SemiBold" w:eastAsia="Comfortaa SemiBold" w:hAnsi="Comfortaa SemiBold" w:cs="Comfortaa SemiBold"/>
          <w:sz w:val="28"/>
          <w:szCs w:val="28"/>
        </w:rPr>
      </w:pPr>
      <w:r>
        <w:rPr>
          <w:rFonts w:ascii="Comfortaa SemiBold" w:eastAsia="Comfortaa SemiBold" w:hAnsi="Comfortaa SemiBold" w:cs="Comfortaa SemiBold"/>
          <w:color w:val="000000"/>
          <w:sz w:val="28"/>
          <w:szCs w:val="28"/>
        </w:rPr>
        <w:t xml:space="preserve">• Additional use charges: Hours, supplies, </w:t>
      </w:r>
      <w:r>
        <w:rPr>
          <w:rFonts w:ascii="Comfortaa SemiBold" w:eastAsia="Comfortaa SemiBold" w:hAnsi="Comfortaa SemiBold" w:cs="Comfortaa SemiBold"/>
          <w:sz w:val="28"/>
          <w:szCs w:val="28"/>
        </w:rPr>
        <w:t>etc. that</w:t>
      </w:r>
      <w:r>
        <w:rPr>
          <w:rFonts w:ascii="Comfortaa SemiBold" w:eastAsia="Comfortaa SemiBold" w:hAnsi="Comfortaa SemiBold" w:cs="Comfortaa SemiBold"/>
          <w:color w:val="000000"/>
          <w:sz w:val="28"/>
          <w:szCs w:val="28"/>
        </w:rPr>
        <w:t xml:space="preserve"> are used in excess of the original reservations agreement will be charged regular rates and billed to the renter. </w:t>
      </w:r>
    </w:p>
    <w:p w14:paraId="7EAF2A2F" w14:textId="77777777" w:rsidR="00C8705D" w:rsidRDefault="00C8705D" w:rsidP="00C8705D">
      <w:pPr>
        <w:widowControl w:val="0"/>
        <w:pBdr>
          <w:top w:val="nil"/>
          <w:left w:val="nil"/>
          <w:bottom w:val="nil"/>
          <w:right w:val="nil"/>
          <w:between w:val="nil"/>
        </w:pBdr>
        <w:spacing w:before="506"/>
        <w:ind w:left="771" w:right="4" w:hanging="352"/>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 Clean-up of the building is not acceptable. </w:t>
      </w:r>
    </w:p>
    <w:p w14:paraId="20F24EB4" w14:textId="77777777" w:rsidR="00C8705D" w:rsidRDefault="00C8705D" w:rsidP="00C8705D">
      <w:pPr>
        <w:widowControl w:val="0"/>
        <w:pBdr>
          <w:top w:val="nil"/>
          <w:left w:val="nil"/>
          <w:bottom w:val="nil"/>
          <w:right w:val="nil"/>
          <w:between w:val="nil"/>
        </w:pBdr>
        <w:spacing w:before="149"/>
        <w:ind w:left="418"/>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 If </w:t>
      </w:r>
      <w:r>
        <w:rPr>
          <w:rFonts w:ascii="Comfortaa SemiBold" w:eastAsia="Comfortaa SemiBold" w:hAnsi="Comfortaa SemiBold" w:cs="Comfortaa SemiBold"/>
          <w:sz w:val="28"/>
          <w:szCs w:val="28"/>
        </w:rPr>
        <w:t>cancellation</w:t>
      </w:r>
      <w:r>
        <w:rPr>
          <w:rFonts w:ascii="Comfortaa SemiBold" w:eastAsia="Comfortaa SemiBold" w:hAnsi="Comfortaa SemiBold" w:cs="Comfortaa SemiBold"/>
          <w:color w:val="000000"/>
          <w:sz w:val="28"/>
          <w:szCs w:val="28"/>
        </w:rPr>
        <w:t xml:space="preserve"> occurs within 60 days </w:t>
      </w:r>
      <w:r>
        <w:rPr>
          <w:rFonts w:ascii="Comfortaa SemiBold" w:eastAsia="Comfortaa SemiBold" w:hAnsi="Comfortaa SemiBold" w:cs="Comfortaa SemiBold"/>
          <w:sz w:val="28"/>
          <w:szCs w:val="28"/>
        </w:rPr>
        <w:t>of the event</w:t>
      </w:r>
      <w:r>
        <w:rPr>
          <w:rFonts w:ascii="Comfortaa SemiBold" w:eastAsia="Comfortaa SemiBold" w:hAnsi="Comfortaa SemiBold" w:cs="Comfortaa SemiBold"/>
          <w:color w:val="000000"/>
          <w:sz w:val="28"/>
          <w:szCs w:val="28"/>
        </w:rPr>
        <w:t xml:space="preserve">, the security deposit check will be cashed. </w:t>
      </w:r>
    </w:p>
    <w:p w14:paraId="0AC20C29" w14:textId="77777777" w:rsidR="00C8705D" w:rsidRDefault="00C8705D" w:rsidP="00C8705D">
      <w:pPr>
        <w:widowControl w:val="0"/>
        <w:pBdr>
          <w:top w:val="nil"/>
          <w:left w:val="nil"/>
          <w:bottom w:val="nil"/>
          <w:right w:val="nil"/>
          <w:between w:val="nil"/>
        </w:pBdr>
        <w:spacing w:before="641"/>
        <w:ind w:left="50"/>
        <w:rPr>
          <w:rFonts w:ascii="Comfortaa SemiBold" w:eastAsia="Comfortaa SemiBold" w:hAnsi="Comfortaa SemiBold" w:cs="Comfortaa SemiBold"/>
          <w:color w:val="000000"/>
          <w:sz w:val="31"/>
          <w:szCs w:val="31"/>
        </w:rPr>
      </w:pPr>
      <w:r>
        <w:rPr>
          <w:rFonts w:ascii="Comfortaa SemiBold" w:eastAsia="Comfortaa SemiBold" w:hAnsi="Comfortaa SemiBold" w:cs="Comfortaa SemiBold"/>
          <w:color w:val="000000"/>
          <w:sz w:val="31"/>
          <w:szCs w:val="31"/>
          <w:u w:val="single"/>
        </w:rPr>
        <w:t xml:space="preserve">Set Up and Clean Up </w:t>
      </w:r>
      <w:r>
        <w:rPr>
          <w:rFonts w:ascii="Comfortaa SemiBold" w:eastAsia="Comfortaa SemiBold" w:hAnsi="Comfortaa SemiBold" w:cs="Comfortaa SemiBold"/>
          <w:color w:val="000000"/>
          <w:sz w:val="31"/>
          <w:szCs w:val="31"/>
        </w:rPr>
        <w:t xml:space="preserve"> </w:t>
      </w:r>
    </w:p>
    <w:p w14:paraId="51594048" w14:textId="77777777" w:rsidR="00C8705D" w:rsidRDefault="00C8705D" w:rsidP="00C8705D">
      <w:pPr>
        <w:widowControl w:val="0"/>
        <w:pBdr>
          <w:top w:val="nil"/>
          <w:left w:val="nil"/>
          <w:bottom w:val="nil"/>
          <w:right w:val="nil"/>
          <w:between w:val="nil"/>
        </w:pBdr>
        <w:spacing w:before="153"/>
        <w:ind w:left="49" w:right="3" w:hanging="1"/>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Set up and clean-up of all tables and chairs are the responsibility of the renter. All tables and chairs should be cleaned with cleaning supplies provided by the Story County Fair Association and put back into their original location. </w:t>
      </w:r>
    </w:p>
    <w:p w14:paraId="6803FD9E" w14:textId="77777777" w:rsidR="00C8705D" w:rsidRDefault="00C8705D" w:rsidP="00C8705D">
      <w:pPr>
        <w:widowControl w:val="0"/>
        <w:pBdr>
          <w:top w:val="nil"/>
          <w:left w:val="nil"/>
          <w:bottom w:val="nil"/>
          <w:right w:val="nil"/>
          <w:between w:val="nil"/>
        </w:pBdr>
        <w:spacing w:before="153"/>
        <w:ind w:left="49" w:right="3" w:hanging="1"/>
        <w:rPr>
          <w:rFonts w:ascii="Comfortaa SemiBold" w:eastAsia="Comfortaa SemiBold" w:hAnsi="Comfortaa SemiBold" w:cs="Comfortaa SemiBold"/>
          <w:sz w:val="31"/>
          <w:szCs w:val="31"/>
          <w:u w:val="single"/>
        </w:rPr>
      </w:pPr>
      <w:r>
        <w:rPr>
          <w:rFonts w:ascii="Comfortaa SemiBold" w:eastAsia="Comfortaa SemiBold" w:hAnsi="Comfortaa SemiBold" w:cs="Comfortaa SemiBold"/>
          <w:color w:val="000000"/>
          <w:sz w:val="31"/>
          <w:szCs w:val="31"/>
          <w:u w:val="single"/>
        </w:rPr>
        <w:t xml:space="preserve">Cancellations </w:t>
      </w:r>
    </w:p>
    <w:p w14:paraId="7C259313" w14:textId="77777777" w:rsidR="00C8705D" w:rsidRDefault="00C8705D" w:rsidP="00C8705D">
      <w:pPr>
        <w:widowControl w:val="0"/>
        <w:pBdr>
          <w:top w:val="nil"/>
          <w:left w:val="nil"/>
          <w:bottom w:val="nil"/>
          <w:right w:val="nil"/>
          <w:between w:val="nil"/>
        </w:pBdr>
        <w:spacing w:before="153"/>
        <w:ind w:left="49" w:right="3" w:hanging="1"/>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If any person or organization cancels less than 120 days and before 60 days to the reservation date none of the original rental payment will be returned. In addition to the above policy the security deposit check will be cashed and nothing returned if cancelation occurs within 60 days of the event.  </w:t>
      </w:r>
    </w:p>
    <w:p w14:paraId="488849B2" w14:textId="77777777" w:rsidR="00C8705D" w:rsidRDefault="00C8705D" w:rsidP="00C8705D">
      <w:pPr>
        <w:widowControl w:val="0"/>
        <w:pBdr>
          <w:top w:val="nil"/>
          <w:left w:val="nil"/>
          <w:bottom w:val="nil"/>
          <w:right w:val="nil"/>
          <w:between w:val="nil"/>
        </w:pBdr>
        <w:spacing w:before="50"/>
        <w:ind w:left="46"/>
        <w:rPr>
          <w:rFonts w:ascii="Comfortaa SemiBold" w:eastAsia="Comfortaa SemiBold" w:hAnsi="Comfortaa SemiBold" w:cs="Comfortaa SemiBold"/>
          <w:color w:val="000000"/>
          <w:sz w:val="31"/>
          <w:szCs w:val="31"/>
        </w:rPr>
      </w:pPr>
      <w:r>
        <w:rPr>
          <w:rFonts w:ascii="Comfortaa SemiBold" w:eastAsia="Comfortaa SemiBold" w:hAnsi="Comfortaa SemiBold" w:cs="Comfortaa SemiBold"/>
          <w:color w:val="000000"/>
          <w:sz w:val="31"/>
          <w:szCs w:val="31"/>
          <w:u w:val="single"/>
        </w:rPr>
        <w:t xml:space="preserve">Responsibility for the Premises </w:t>
      </w:r>
      <w:r>
        <w:rPr>
          <w:rFonts w:ascii="Comfortaa SemiBold" w:eastAsia="Comfortaa SemiBold" w:hAnsi="Comfortaa SemiBold" w:cs="Comfortaa SemiBold"/>
          <w:color w:val="000000"/>
          <w:sz w:val="31"/>
          <w:szCs w:val="31"/>
        </w:rPr>
        <w:t xml:space="preserve"> </w:t>
      </w:r>
    </w:p>
    <w:p w14:paraId="2F800D01" w14:textId="77777777" w:rsidR="00C8705D" w:rsidRDefault="00C8705D" w:rsidP="00C8705D">
      <w:pPr>
        <w:widowControl w:val="0"/>
        <w:pBdr>
          <w:top w:val="nil"/>
          <w:left w:val="nil"/>
          <w:bottom w:val="nil"/>
          <w:right w:val="nil"/>
          <w:between w:val="nil"/>
        </w:pBdr>
        <w:spacing w:before="153"/>
        <w:ind w:left="40" w:right="3" w:firstLine="3"/>
        <w:jc w:val="both"/>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lastRenderedPageBreak/>
        <w:t xml:space="preserve">The person who signs the rental agreement on behalf of the group or organization shall be responsible, together with the group or organization, for the care and safekeeping of all property located in the rented area, including the hallways and restroom facilities and for the enforcement of these rules. </w:t>
      </w:r>
    </w:p>
    <w:p w14:paraId="5E7FA2F2" w14:textId="77777777" w:rsidR="00C8705D" w:rsidRDefault="00C8705D" w:rsidP="00C8705D">
      <w:pPr>
        <w:widowControl w:val="0"/>
        <w:pBdr>
          <w:top w:val="nil"/>
          <w:left w:val="nil"/>
          <w:bottom w:val="nil"/>
          <w:right w:val="nil"/>
          <w:between w:val="nil"/>
        </w:pBdr>
        <w:spacing w:before="52"/>
        <w:ind w:left="38"/>
        <w:rPr>
          <w:rFonts w:ascii="Comfortaa SemiBold" w:eastAsia="Comfortaa SemiBold" w:hAnsi="Comfortaa SemiBold" w:cs="Comfortaa SemiBold"/>
          <w:color w:val="000000"/>
          <w:sz w:val="31"/>
          <w:szCs w:val="31"/>
        </w:rPr>
      </w:pPr>
      <w:r>
        <w:rPr>
          <w:rFonts w:ascii="Comfortaa SemiBold" w:eastAsia="Comfortaa SemiBold" w:hAnsi="Comfortaa SemiBold" w:cs="Comfortaa SemiBold"/>
          <w:color w:val="000000"/>
          <w:sz w:val="31"/>
          <w:szCs w:val="31"/>
        </w:rPr>
        <w:t>A</w:t>
      </w:r>
      <w:r>
        <w:rPr>
          <w:rFonts w:ascii="Comfortaa SemiBold" w:eastAsia="Comfortaa SemiBold" w:hAnsi="Comfortaa SemiBold" w:cs="Comfortaa SemiBold"/>
          <w:color w:val="000000"/>
          <w:sz w:val="31"/>
          <w:szCs w:val="31"/>
          <w:u w:val="single"/>
        </w:rPr>
        <w:t xml:space="preserve">lcoholic Beverages </w:t>
      </w:r>
      <w:r>
        <w:rPr>
          <w:rFonts w:ascii="Comfortaa SemiBold" w:eastAsia="Comfortaa SemiBold" w:hAnsi="Comfortaa SemiBold" w:cs="Comfortaa SemiBold"/>
          <w:color w:val="000000"/>
          <w:sz w:val="31"/>
          <w:szCs w:val="31"/>
        </w:rPr>
        <w:t xml:space="preserve"> </w:t>
      </w:r>
    </w:p>
    <w:p w14:paraId="619B17F8" w14:textId="77777777" w:rsidR="00C8705D" w:rsidRDefault="00C8705D" w:rsidP="00C8705D">
      <w:pPr>
        <w:widowControl w:val="0"/>
        <w:pBdr>
          <w:top w:val="nil"/>
          <w:left w:val="nil"/>
          <w:bottom w:val="nil"/>
          <w:right w:val="nil"/>
          <w:between w:val="nil"/>
        </w:pBdr>
        <w:spacing w:before="153"/>
        <w:ind w:firstLine="39"/>
        <w:jc w:val="both"/>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All State, local laws and ordinances regarding the use and consumption of alcoholic beverages shall be strictly complied with.  The renter is responsible for making sure all laws and rules are adhered to and controlling all distribution of alcoholic beverages and the Story County Fair Association will assume no liability in its use at the renter’s event. No alcoholic beverages shall be exchanged for consideration in money or money’s worth. No person under 21 years of age shall be served, furnished with, or consume any alcoholic beverage on the premises. Checking I.D.’s is a requirement of this contract and is the renter’s responsibility. No intoxicated person shall be served or provided with alcoholic </w:t>
      </w:r>
      <w:r>
        <w:rPr>
          <w:rFonts w:ascii="Comfortaa SemiBold" w:eastAsia="Comfortaa SemiBold" w:hAnsi="Comfortaa SemiBold" w:cs="Comfortaa SemiBold"/>
          <w:sz w:val="28"/>
          <w:szCs w:val="28"/>
        </w:rPr>
        <w:t>beverages</w:t>
      </w:r>
      <w:r>
        <w:rPr>
          <w:rFonts w:ascii="Comfortaa SemiBold" w:eastAsia="Comfortaa SemiBold" w:hAnsi="Comfortaa SemiBold" w:cs="Comfortaa SemiBold"/>
          <w:color w:val="000000"/>
          <w:sz w:val="28"/>
          <w:szCs w:val="28"/>
        </w:rPr>
        <w:t xml:space="preserve">. Any intoxicated person on the premises shall be reported to the Nevada Police Department immediately. Any Story County 4H Fair Association board member or on-duty peace officer shall have the right to gain access to the premises for law enforcement purposes. </w:t>
      </w:r>
    </w:p>
    <w:p w14:paraId="15F3812E" w14:textId="77777777" w:rsidR="00C8705D" w:rsidRDefault="00C8705D" w:rsidP="00C8705D">
      <w:pPr>
        <w:widowControl w:val="0"/>
        <w:pBdr>
          <w:top w:val="nil"/>
          <w:left w:val="nil"/>
          <w:bottom w:val="nil"/>
          <w:right w:val="nil"/>
          <w:between w:val="nil"/>
        </w:pBdr>
        <w:spacing w:before="50"/>
        <w:ind w:left="46"/>
        <w:rPr>
          <w:rFonts w:ascii="Comfortaa SemiBold" w:eastAsia="Comfortaa SemiBold" w:hAnsi="Comfortaa SemiBold" w:cs="Comfortaa SemiBold"/>
          <w:color w:val="000000"/>
          <w:sz w:val="31"/>
          <w:szCs w:val="31"/>
        </w:rPr>
      </w:pPr>
      <w:r>
        <w:rPr>
          <w:rFonts w:ascii="Comfortaa SemiBold" w:eastAsia="Comfortaa SemiBold" w:hAnsi="Comfortaa SemiBold" w:cs="Comfortaa SemiBold"/>
          <w:color w:val="000000"/>
          <w:sz w:val="31"/>
          <w:szCs w:val="31"/>
          <w:u w:val="single"/>
        </w:rPr>
        <w:t xml:space="preserve">Decorations </w:t>
      </w:r>
      <w:r>
        <w:rPr>
          <w:rFonts w:ascii="Comfortaa SemiBold" w:eastAsia="Comfortaa SemiBold" w:hAnsi="Comfortaa SemiBold" w:cs="Comfortaa SemiBold"/>
          <w:color w:val="000000"/>
          <w:sz w:val="31"/>
          <w:szCs w:val="31"/>
        </w:rPr>
        <w:t xml:space="preserve"> </w:t>
      </w:r>
    </w:p>
    <w:p w14:paraId="39AF6D65" w14:textId="77777777" w:rsidR="00C8705D" w:rsidRDefault="00C8705D" w:rsidP="00C8705D">
      <w:pPr>
        <w:widowControl w:val="0"/>
        <w:pBdr>
          <w:top w:val="nil"/>
          <w:left w:val="nil"/>
          <w:bottom w:val="nil"/>
          <w:right w:val="nil"/>
          <w:between w:val="nil"/>
        </w:pBdr>
        <w:spacing w:before="153"/>
        <w:ind w:left="43" w:right="5"/>
        <w:jc w:val="both"/>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Table or freestanding decorations are encouraged. There will be </w:t>
      </w:r>
      <w:r>
        <w:rPr>
          <w:rFonts w:ascii="Comfortaa SemiBold" w:eastAsia="Comfortaa SemiBold" w:hAnsi="Comfortaa SemiBold" w:cs="Comfortaa SemiBold"/>
          <w:color w:val="000000"/>
          <w:sz w:val="28"/>
          <w:szCs w:val="28"/>
          <w:u w:val="single"/>
        </w:rPr>
        <w:t xml:space="preserve">no </w:t>
      </w:r>
      <w:r>
        <w:rPr>
          <w:rFonts w:ascii="Comfortaa SemiBold" w:eastAsia="Comfortaa SemiBold" w:hAnsi="Comfortaa SemiBold" w:cs="Comfortaa SemiBold"/>
          <w:color w:val="000000"/>
          <w:sz w:val="28"/>
          <w:szCs w:val="28"/>
        </w:rPr>
        <w:t xml:space="preserve">painting or construction allowed in the building (i.e.  Theatrical props, etc.). No 3M </w:t>
      </w:r>
      <w:r>
        <w:rPr>
          <w:rFonts w:ascii="Comfortaa SemiBold" w:eastAsia="Comfortaa SemiBold" w:hAnsi="Comfortaa SemiBold" w:cs="Comfortaa SemiBold"/>
          <w:sz w:val="28"/>
          <w:szCs w:val="28"/>
        </w:rPr>
        <w:t>stick ups</w:t>
      </w:r>
      <w:r>
        <w:rPr>
          <w:rFonts w:ascii="Comfortaa SemiBold" w:eastAsia="Comfortaa SemiBold" w:hAnsi="Comfortaa SemiBold" w:cs="Comfortaa SemiBold"/>
          <w:color w:val="000000"/>
          <w:sz w:val="28"/>
          <w:szCs w:val="28"/>
        </w:rPr>
        <w:t xml:space="preserve">, glue or nails are permitted. All fasteners used for decorations, such as scotch tape, etc. must be removed with the decorations. </w:t>
      </w:r>
    </w:p>
    <w:p w14:paraId="1A049190" w14:textId="77777777" w:rsidR="00C8705D" w:rsidRDefault="00C8705D" w:rsidP="00C8705D">
      <w:pPr>
        <w:widowControl w:val="0"/>
        <w:pBdr>
          <w:top w:val="nil"/>
          <w:left w:val="nil"/>
          <w:bottom w:val="nil"/>
          <w:right w:val="nil"/>
          <w:between w:val="nil"/>
        </w:pBdr>
        <w:spacing w:before="34"/>
        <w:ind w:left="39" w:firstLine="6"/>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No straw/hay or other flammable materials (Candles) may be brought into the building as decoration. Story County Fair Association reserves the right to decide if certain items may or may not be brought in for decorating purposes. No glitter or confetti can be used. If we determine any prohibited items were used the renter is responsible for getting it all cleaned up.</w:t>
      </w:r>
    </w:p>
    <w:p w14:paraId="3C50FAEF" w14:textId="77777777" w:rsidR="00C8705D" w:rsidRDefault="00C8705D" w:rsidP="00C8705D">
      <w:pPr>
        <w:widowControl w:val="0"/>
        <w:pBdr>
          <w:top w:val="nil"/>
          <w:left w:val="nil"/>
          <w:bottom w:val="nil"/>
          <w:right w:val="nil"/>
          <w:between w:val="nil"/>
        </w:pBdr>
        <w:spacing w:before="34"/>
        <w:ind w:left="39" w:firstLine="6"/>
        <w:rPr>
          <w:rFonts w:ascii="Comfortaa SemiBold" w:eastAsia="Comfortaa SemiBold" w:hAnsi="Comfortaa SemiBold" w:cs="Comfortaa SemiBold"/>
          <w:color w:val="000000"/>
          <w:sz w:val="31"/>
          <w:szCs w:val="31"/>
        </w:rPr>
      </w:pPr>
      <w:r>
        <w:rPr>
          <w:rFonts w:ascii="Comfortaa SemiBold" w:eastAsia="Comfortaa SemiBold" w:hAnsi="Comfortaa SemiBold" w:cs="Comfortaa SemiBold"/>
          <w:color w:val="000000"/>
          <w:sz w:val="28"/>
          <w:szCs w:val="28"/>
        </w:rPr>
        <w:t xml:space="preserve"> </w:t>
      </w:r>
      <w:r>
        <w:rPr>
          <w:rFonts w:ascii="Comfortaa SemiBold" w:eastAsia="Comfortaa SemiBold" w:hAnsi="Comfortaa SemiBold" w:cs="Comfortaa SemiBold"/>
          <w:color w:val="000000"/>
          <w:sz w:val="31"/>
          <w:szCs w:val="31"/>
          <w:u w:val="single"/>
        </w:rPr>
        <w:t xml:space="preserve">Renter/User Personal Property </w:t>
      </w:r>
      <w:r>
        <w:rPr>
          <w:rFonts w:ascii="Comfortaa SemiBold" w:eastAsia="Comfortaa SemiBold" w:hAnsi="Comfortaa SemiBold" w:cs="Comfortaa SemiBold"/>
          <w:color w:val="000000"/>
          <w:sz w:val="31"/>
          <w:szCs w:val="31"/>
        </w:rPr>
        <w:t xml:space="preserve"> </w:t>
      </w:r>
    </w:p>
    <w:p w14:paraId="09B77074" w14:textId="77777777" w:rsidR="00C8705D" w:rsidRDefault="00C8705D" w:rsidP="00C8705D">
      <w:pPr>
        <w:widowControl w:val="0"/>
        <w:pBdr>
          <w:top w:val="nil"/>
          <w:left w:val="nil"/>
          <w:bottom w:val="nil"/>
          <w:right w:val="nil"/>
          <w:between w:val="nil"/>
        </w:pBdr>
        <w:spacing w:before="58"/>
        <w:ind w:left="44" w:right="11" w:hanging="1"/>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31"/>
          <w:szCs w:val="31"/>
        </w:rPr>
        <w:t>T</w:t>
      </w:r>
      <w:r>
        <w:rPr>
          <w:rFonts w:ascii="Comfortaa SemiBold" w:eastAsia="Comfortaa SemiBold" w:hAnsi="Comfortaa SemiBold" w:cs="Comfortaa SemiBold"/>
          <w:color w:val="000000"/>
          <w:sz w:val="28"/>
          <w:szCs w:val="28"/>
        </w:rPr>
        <w:t>he Story County</w:t>
      </w:r>
      <w:r>
        <w:rPr>
          <w:rFonts w:ascii="Comfortaa SemiBold" w:eastAsia="Comfortaa SemiBold" w:hAnsi="Comfortaa SemiBold" w:cs="Comfortaa SemiBold"/>
          <w:sz w:val="28"/>
          <w:szCs w:val="28"/>
        </w:rPr>
        <w:t xml:space="preserve"> </w:t>
      </w:r>
      <w:r>
        <w:rPr>
          <w:rFonts w:ascii="Comfortaa SemiBold" w:eastAsia="Comfortaa SemiBold" w:hAnsi="Comfortaa SemiBold" w:cs="Comfortaa SemiBold"/>
          <w:color w:val="000000"/>
          <w:sz w:val="28"/>
          <w:szCs w:val="28"/>
        </w:rPr>
        <w:t>Fair Association will not assume responsibility for the damage to, or loss of, any merchandise or articles left in the function area or storage area prior to, during, or following an event, including overnight storage.</w:t>
      </w:r>
    </w:p>
    <w:p w14:paraId="5D61CC82" w14:textId="77777777" w:rsidR="00C8705D" w:rsidRDefault="00C8705D" w:rsidP="00C8705D">
      <w:pPr>
        <w:widowControl w:val="0"/>
        <w:pBdr>
          <w:top w:val="nil"/>
          <w:left w:val="nil"/>
          <w:bottom w:val="nil"/>
          <w:right w:val="nil"/>
          <w:between w:val="nil"/>
        </w:pBdr>
        <w:spacing w:before="58"/>
        <w:ind w:left="44" w:right="11" w:hanging="1"/>
        <w:rPr>
          <w:rFonts w:ascii="Comfortaa SemiBold" w:eastAsia="Comfortaa SemiBold" w:hAnsi="Comfortaa SemiBold" w:cs="Comfortaa SemiBold"/>
          <w:color w:val="000000"/>
          <w:sz w:val="31"/>
          <w:szCs w:val="31"/>
        </w:rPr>
      </w:pPr>
      <w:r>
        <w:rPr>
          <w:rFonts w:ascii="Comfortaa SemiBold" w:eastAsia="Comfortaa SemiBold" w:hAnsi="Comfortaa SemiBold" w:cs="Comfortaa SemiBold"/>
          <w:color w:val="000000"/>
          <w:sz w:val="28"/>
          <w:szCs w:val="28"/>
        </w:rPr>
        <w:t xml:space="preserve"> </w:t>
      </w:r>
      <w:r>
        <w:rPr>
          <w:rFonts w:ascii="Comfortaa SemiBold" w:eastAsia="Comfortaa SemiBold" w:hAnsi="Comfortaa SemiBold" w:cs="Comfortaa SemiBold"/>
          <w:color w:val="000000"/>
          <w:sz w:val="31"/>
          <w:szCs w:val="31"/>
          <w:u w:val="single"/>
        </w:rPr>
        <w:t xml:space="preserve">Keys </w:t>
      </w:r>
      <w:r>
        <w:rPr>
          <w:rFonts w:ascii="Comfortaa SemiBold" w:eastAsia="Comfortaa SemiBold" w:hAnsi="Comfortaa SemiBold" w:cs="Comfortaa SemiBold"/>
          <w:color w:val="000000"/>
          <w:sz w:val="31"/>
          <w:szCs w:val="31"/>
        </w:rPr>
        <w:t xml:space="preserve"> </w:t>
      </w:r>
    </w:p>
    <w:p w14:paraId="0BEF842D" w14:textId="77777777" w:rsidR="00C8705D" w:rsidRDefault="00C8705D" w:rsidP="00C8705D">
      <w:pPr>
        <w:widowControl w:val="0"/>
        <w:pBdr>
          <w:top w:val="nil"/>
          <w:left w:val="nil"/>
          <w:bottom w:val="nil"/>
          <w:right w:val="nil"/>
          <w:between w:val="nil"/>
        </w:pBdr>
        <w:spacing w:before="31"/>
        <w:ind w:left="45"/>
        <w:rPr>
          <w:rFonts w:ascii="Comfortaa SemiBold" w:eastAsia="Comfortaa SemiBold" w:hAnsi="Comfortaa SemiBold" w:cs="Comfortaa SemiBold"/>
          <w:sz w:val="28"/>
          <w:szCs w:val="28"/>
        </w:rPr>
      </w:pPr>
      <w:r>
        <w:rPr>
          <w:rFonts w:ascii="Comfortaa SemiBold" w:eastAsia="Comfortaa SemiBold" w:hAnsi="Comfortaa SemiBold" w:cs="Comfortaa SemiBold"/>
          <w:color w:val="000000"/>
          <w:sz w:val="28"/>
          <w:szCs w:val="28"/>
        </w:rPr>
        <w:t xml:space="preserve">Keys will be given to the renter just before the event as arranged </w:t>
      </w:r>
      <w:r>
        <w:rPr>
          <w:rFonts w:ascii="Comfortaa SemiBold" w:eastAsia="Comfortaa SemiBold" w:hAnsi="Comfortaa SemiBold" w:cs="Comfortaa SemiBold"/>
          <w:sz w:val="28"/>
          <w:szCs w:val="28"/>
        </w:rPr>
        <w:t>with the building</w:t>
      </w:r>
      <w:r>
        <w:rPr>
          <w:rFonts w:ascii="Comfortaa SemiBold" w:eastAsia="Comfortaa SemiBold" w:hAnsi="Comfortaa SemiBold" w:cs="Comfortaa SemiBold"/>
          <w:color w:val="000000"/>
          <w:sz w:val="28"/>
          <w:szCs w:val="28"/>
        </w:rPr>
        <w:t xml:space="preserve"> manager.</w:t>
      </w:r>
    </w:p>
    <w:p w14:paraId="7EAE69DE" w14:textId="77777777" w:rsidR="00C8705D" w:rsidRDefault="00C8705D" w:rsidP="00C8705D">
      <w:pPr>
        <w:widowControl w:val="0"/>
        <w:pBdr>
          <w:top w:val="nil"/>
          <w:left w:val="nil"/>
          <w:bottom w:val="nil"/>
          <w:right w:val="nil"/>
          <w:between w:val="nil"/>
        </w:pBdr>
        <w:spacing w:before="31"/>
        <w:ind w:left="45"/>
        <w:rPr>
          <w:rFonts w:ascii="Comfortaa SemiBold" w:eastAsia="Comfortaa SemiBold" w:hAnsi="Comfortaa SemiBold" w:cs="Comfortaa SemiBold"/>
          <w:sz w:val="28"/>
          <w:szCs w:val="28"/>
        </w:rPr>
      </w:pPr>
    </w:p>
    <w:p w14:paraId="04205A58" w14:textId="77777777" w:rsidR="00C8705D" w:rsidRDefault="00C8705D" w:rsidP="00C8705D">
      <w:pPr>
        <w:widowControl w:val="0"/>
        <w:pBdr>
          <w:top w:val="nil"/>
          <w:left w:val="nil"/>
          <w:bottom w:val="nil"/>
          <w:right w:val="nil"/>
          <w:between w:val="nil"/>
        </w:pBdr>
        <w:ind w:left="45"/>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Keys must be returned at the conclusion of the event. </w:t>
      </w:r>
    </w:p>
    <w:p w14:paraId="68369CA3" w14:textId="77777777" w:rsidR="00C8705D" w:rsidRDefault="00C8705D" w:rsidP="00C8705D">
      <w:pPr>
        <w:widowControl w:val="0"/>
        <w:pBdr>
          <w:top w:val="nil"/>
          <w:left w:val="nil"/>
          <w:bottom w:val="nil"/>
          <w:right w:val="nil"/>
          <w:between w:val="nil"/>
        </w:pBdr>
        <w:spacing w:before="147"/>
        <w:ind w:left="43" w:firstLine="2"/>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If key(s) are lost, renter will assume the financial responsibility associated with replacing the door lock and providing ten (10) new keys. </w:t>
      </w:r>
    </w:p>
    <w:p w14:paraId="1223FBAC" w14:textId="77777777" w:rsidR="00C8705D" w:rsidRDefault="00C8705D" w:rsidP="00C8705D">
      <w:pPr>
        <w:widowControl w:val="0"/>
        <w:pBdr>
          <w:top w:val="nil"/>
          <w:left w:val="nil"/>
          <w:bottom w:val="nil"/>
          <w:right w:val="nil"/>
          <w:between w:val="nil"/>
        </w:pBdr>
        <w:spacing w:before="49"/>
        <w:ind w:left="46"/>
        <w:rPr>
          <w:rFonts w:ascii="Comfortaa SemiBold" w:eastAsia="Comfortaa SemiBold" w:hAnsi="Comfortaa SemiBold" w:cs="Comfortaa SemiBold"/>
          <w:sz w:val="31"/>
          <w:szCs w:val="31"/>
        </w:rPr>
      </w:pPr>
      <w:r>
        <w:rPr>
          <w:rFonts w:ascii="Comfortaa SemiBold" w:eastAsia="Comfortaa SemiBold" w:hAnsi="Comfortaa SemiBold" w:cs="Comfortaa SemiBold"/>
          <w:color w:val="000000"/>
          <w:sz w:val="31"/>
          <w:szCs w:val="31"/>
          <w:u w:val="single"/>
        </w:rPr>
        <w:t xml:space="preserve">Miscellaneous House Rules </w:t>
      </w:r>
      <w:r>
        <w:rPr>
          <w:rFonts w:ascii="Comfortaa SemiBold" w:eastAsia="Comfortaa SemiBold" w:hAnsi="Comfortaa SemiBold" w:cs="Comfortaa SemiBold"/>
          <w:color w:val="000000"/>
          <w:sz w:val="31"/>
          <w:szCs w:val="31"/>
        </w:rPr>
        <w:t xml:space="preserve"> </w:t>
      </w:r>
    </w:p>
    <w:p w14:paraId="097AC2E4" w14:textId="77777777" w:rsidR="00C8705D" w:rsidRDefault="00C8705D" w:rsidP="00C8705D">
      <w:pPr>
        <w:widowControl w:val="0"/>
        <w:pBdr>
          <w:top w:val="nil"/>
          <w:left w:val="nil"/>
          <w:bottom w:val="nil"/>
          <w:right w:val="nil"/>
          <w:between w:val="nil"/>
        </w:pBdr>
        <w:spacing w:before="49"/>
        <w:ind w:left="46"/>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Absolutely no smoking will be permitted in any part of the building. </w:t>
      </w:r>
    </w:p>
    <w:p w14:paraId="45934A4B" w14:textId="77777777" w:rsidR="00C8705D" w:rsidRDefault="00C8705D" w:rsidP="00C8705D">
      <w:pPr>
        <w:widowControl w:val="0"/>
        <w:pBdr>
          <w:top w:val="nil"/>
          <w:left w:val="nil"/>
          <w:bottom w:val="nil"/>
          <w:right w:val="nil"/>
          <w:between w:val="nil"/>
        </w:pBdr>
        <w:spacing w:before="622"/>
        <w:ind w:left="41" w:right="3" w:hanging="1"/>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lastRenderedPageBreak/>
        <w:t xml:space="preserve">Any person found in possession of or damaging articles belonging to the Story County Fair Association will be subject to proper legal actions. </w:t>
      </w:r>
    </w:p>
    <w:p w14:paraId="3E95F231" w14:textId="77777777" w:rsidR="00C8705D" w:rsidRDefault="00C8705D" w:rsidP="00C8705D">
      <w:pPr>
        <w:widowControl w:val="0"/>
        <w:pBdr>
          <w:top w:val="nil"/>
          <w:left w:val="nil"/>
          <w:bottom w:val="nil"/>
          <w:right w:val="nil"/>
          <w:between w:val="nil"/>
        </w:pBdr>
        <w:spacing w:before="505"/>
        <w:ind w:left="50" w:hanging="5"/>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No animals shall be permitted in the Community Building. Seeing Eye or guide dogs for the blind and service animals are exempt. </w:t>
      </w:r>
    </w:p>
    <w:p w14:paraId="19791E91" w14:textId="77777777" w:rsidR="00C8705D" w:rsidRDefault="00C8705D" w:rsidP="00C8705D">
      <w:pPr>
        <w:widowControl w:val="0"/>
        <w:pBdr>
          <w:top w:val="nil"/>
          <w:left w:val="nil"/>
          <w:bottom w:val="nil"/>
          <w:right w:val="nil"/>
          <w:between w:val="nil"/>
        </w:pBdr>
        <w:spacing w:before="505"/>
        <w:ind w:left="41" w:right="5" w:firstLine="7"/>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Use of the facilities does not in any way imply that Story County Fair Association endorses, encourages, or approves the purpose of the user. </w:t>
      </w:r>
    </w:p>
    <w:p w14:paraId="56964F35" w14:textId="77777777" w:rsidR="00C8705D" w:rsidRDefault="00C8705D" w:rsidP="00C8705D">
      <w:pPr>
        <w:widowControl w:val="0"/>
        <w:pBdr>
          <w:top w:val="nil"/>
          <w:left w:val="nil"/>
          <w:bottom w:val="nil"/>
          <w:right w:val="nil"/>
          <w:between w:val="nil"/>
        </w:pBdr>
        <w:spacing w:before="505"/>
        <w:ind w:left="48"/>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 xml:space="preserve">Unauthorized intoxicants, drugs, firearms and gambling in any form are strictly prohibited. </w:t>
      </w:r>
    </w:p>
    <w:p w14:paraId="5F697660" w14:textId="77777777" w:rsidR="00C8705D" w:rsidRDefault="00C8705D" w:rsidP="00C8705D">
      <w:pPr>
        <w:widowControl w:val="0"/>
        <w:pBdr>
          <w:top w:val="nil"/>
          <w:left w:val="nil"/>
          <w:bottom w:val="nil"/>
          <w:right w:val="nil"/>
          <w:between w:val="nil"/>
        </w:pBdr>
        <w:spacing w:before="625"/>
        <w:ind w:right="5" w:firstLine="39"/>
        <w:rPr>
          <w:rFonts w:ascii="Comfortaa SemiBold" w:eastAsia="Comfortaa SemiBold" w:hAnsi="Comfortaa SemiBold" w:cs="Comfortaa SemiBold"/>
          <w:sz w:val="28"/>
          <w:szCs w:val="28"/>
        </w:rPr>
      </w:pPr>
      <w:r>
        <w:rPr>
          <w:rFonts w:ascii="Comfortaa SemiBold" w:eastAsia="Comfortaa SemiBold" w:hAnsi="Comfortaa SemiBold" w:cs="Comfortaa SemiBold"/>
          <w:color w:val="000000"/>
          <w:sz w:val="28"/>
          <w:szCs w:val="28"/>
        </w:rPr>
        <w:t xml:space="preserve">All kitchen equipment, tables, and chairs, etc. are the Story County Fair Association’s property and shall not be removed from the premises. </w:t>
      </w:r>
    </w:p>
    <w:p w14:paraId="6BEF1DB5" w14:textId="77777777" w:rsidR="00C8705D" w:rsidRDefault="00C8705D" w:rsidP="00C8705D">
      <w:pPr>
        <w:widowControl w:val="0"/>
        <w:pBdr>
          <w:top w:val="nil"/>
          <w:left w:val="nil"/>
          <w:bottom w:val="nil"/>
          <w:right w:val="nil"/>
          <w:between w:val="nil"/>
        </w:pBdr>
        <w:spacing w:before="625"/>
        <w:ind w:right="5" w:firstLine="39"/>
        <w:rPr>
          <w:rFonts w:ascii="Comfortaa SemiBold" w:eastAsia="Comfortaa SemiBold" w:hAnsi="Comfortaa SemiBold" w:cs="Comfortaa SemiBold"/>
          <w:color w:val="000000"/>
          <w:sz w:val="31"/>
          <w:szCs w:val="31"/>
        </w:rPr>
      </w:pPr>
      <w:r>
        <w:rPr>
          <w:rFonts w:ascii="Comfortaa SemiBold" w:eastAsia="Comfortaa SemiBold" w:hAnsi="Comfortaa SemiBold" w:cs="Comfortaa SemiBold"/>
          <w:color w:val="000000"/>
          <w:sz w:val="31"/>
          <w:szCs w:val="31"/>
          <w:u w:val="single"/>
        </w:rPr>
        <w:t xml:space="preserve">Rules and Fees Subject to Change </w:t>
      </w:r>
      <w:r>
        <w:rPr>
          <w:rFonts w:ascii="Comfortaa SemiBold" w:eastAsia="Comfortaa SemiBold" w:hAnsi="Comfortaa SemiBold" w:cs="Comfortaa SemiBold"/>
          <w:color w:val="000000"/>
          <w:sz w:val="31"/>
          <w:szCs w:val="31"/>
        </w:rPr>
        <w:t xml:space="preserve"> </w:t>
      </w:r>
    </w:p>
    <w:p w14:paraId="4F53AAFB" w14:textId="77777777" w:rsidR="00C8705D" w:rsidRDefault="00C8705D" w:rsidP="00C8705D">
      <w:pPr>
        <w:widowControl w:val="0"/>
        <w:pBdr>
          <w:top w:val="nil"/>
          <w:left w:val="nil"/>
          <w:bottom w:val="nil"/>
          <w:right w:val="nil"/>
          <w:between w:val="nil"/>
        </w:pBdr>
        <w:spacing w:before="153"/>
        <w:ind w:left="37" w:firstLine="2"/>
        <w:jc w:val="both"/>
        <w:rPr>
          <w:rFonts w:ascii="Comfortaa SemiBold" w:eastAsia="Comfortaa SemiBold" w:hAnsi="Comfortaa SemiBold" w:cs="Comfortaa SemiBold"/>
          <w:sz w:val="28"/>
          <w:szCs w:val="28"/>
        </w:rPr>
      </w:pPr>
      <w:r>
        <w:rPr>
          <w:rFonts w:ascii="Comfortaa SemiBold" w:eastAsia="Comfortaa SemiBold" w:hAnsi="Comfortaa SemiBold" w:cs="Comfortaa SemiBold"/>
          <w:color w:val="000000"/>
          <w:sz w:val="28"/>
          <w:szCs w:val="28"/>
        </w:rPr>
        <w:t>All rules are subject to change without advance notice. Exceptions to these rules may be made under special circumstances with the approval of the Story County Fair Association. The Story County</w:t>
      </w:r>
      <w:r>
        <w:rPr>
          <w:rFonts w:ascii="Comfortaa SemiBold" w:eastAsia="Comfortaa SemiBold" w:hAnsi="Comfortaa SemiBold" w:cs="Comfortaa SemiBold"/>
          <w:sz w:val="28"/>
          <w:szCs w:val="28"/>
        </w:rPr>
        <w:t xml:space="preserve"> </w:t>
      </w:r>
      <w:r>
        <w:rPr>
          <w:rFonts w:ascii="Comfortaa SemiBold" w:eastAsia="Comfortaa SemiBold" w:hAnsi="Comfortaa SemiBold" w:cs="Comfortaa SemiBold"/>
          <w:color w:val="000000"/>
          <w:sz w:val="28"/>
          <w:szCs w:val="28"/>
        </w:rPr>
        <w:t xml:space="preserve">Fair Association will set fees for the year at the beginning of each year. Reservations made prior to January 1 of each year are subject to any rental fee changes. </w:t>
      </w:r>
    </w:p>
    <w:p w14:paraId="57D32D55" w14:textId="77777777" w:rsidR="00C8705D" w:rsidRDefault="00C8705D" w:rsidP="00C8705D">
      <w:pPr>
        <w:widowControl w:val="0"/>
        <w:pBdr>
          <w:top w:val="nil"/>
          <w:left w:val="nil"/>
          <w:bottom w:val="nil"/>
          <w:right w:val="nil"/>
          <w:between w:val="nil"/>
        </w:pBdr>
        <w:spacing w:before="153"/>
        <w:ind w:left="37" w:firstLine="2"/>
        <w:jc w:val="both"/>
        <w:rPr>
          <w:rFonts w:ascii="Comfortaa SemiBold" w:eastAsia="Comfortaa SemiBold" w:hAnsi="Comfortaa SemiBold" w:cs="Comfortaa SemiBold"/>
          <w:color w:val="000000"/>
          <w:sz w:val="31"/>
          <w:szCs w:val="31"/>
        </w:rPr>
      </w:pPr>
      <w:r>
        <w:rPr>
          <w:rFonts w:ascii="Comfortaa SemiBold" w:eastAsia="Comfortaa SemiBold" w:hAnsi="Comfortaa SemiBold" w:cs="Comfortaa SemiBold"/>
          <w:color w:val="000000"/>
          <w:sz w:val="31"/>
          <w:szCs w:val="31"/>
          <w:u w:val="single"/>
        </w:rPr>
        <w:t xml:space="preserve">Story County Fair Association Not Liable </w:t>
      </w:r>
      <w:r>
        <w:rPr>
          <w:rFonts w:ascii="Comfortaa SemiBold" w:eastAsia="Comfortaa SemiBold" w:hAnsi="Comfortaa SemiBold" w:cs="Comfortaa SemiBold"/>
          <w:color w:val="000000"/>
          <w:sz w:val="31"/>
          <w:szCs w:val="31"/>
        </w:rPr>
        <w:t xml:space="preserve"> </w:t>
      </w:r>
    </w:p>
    <w:p w14:paraId="5B7F0106" w14:textId="77777777" w:rsidR="00C8705D" w:rsidRDefault="00C8705D" w:rsidP="00C8705D">
      <w:pPr>
        <w:widowControl w:val="0"/>
        <w:pBdr>
          <w:top w:val="nil"/>
          <w:left w:val="nil"/>
          <w:bottom w:val="nil"/>
          <w:right w:val="nil"/>
          <w:between w:val="nil"/>
        </w:pBdr>
        <w:spacing w:before="153"/>
        <w:ind w:left="51" w:hanging="7"/>
        <w:jc w:val="both"/>
        <w:rPr>
          <w:rFonts w:ascii="Comfortaa SemiBold" w:eastAsia="Comfortaa SemiBold" w:hAnsi="Comfortaa SemiBold" w:cs="Comfortaa SemiBold"/>
          <w:color w:val="000000"/>
          <w:sz w:val="28"/>
          <w:szCs w:val="28"/>
        </w:rPr>
      </w:pPr>
      <w:r>
        <w:rPr>
          <w:rFonts w:ascii="Comfortaa SemiBold" w:eastAsia="Comfortaa SemiBold" w:hAnsi="Comfortaa SemiBold" w:cs="Comfortaa SemiBold"/>
          <w:color w:val="000000"/>
          <w:sz w:val="28"/>
          <w:szCs w:val="28"/>
        </w:rPr>
        <w:t>The Story County Fair Association will not be responsible for injury to person or property arising out of the acts or omissions of the renter, the members of its organization or its guests. It is the renter’s responsibility to supervise all children on the premises as well as the safety and appropriateness of all activities conducted on the premises.</w:t>
      </w:r>
    </w:p>
    <w:p w14:paraId="23CF5807" w14:textId="77777777" w:rsidR="00C8705D" w:rsidRPr="00D4716C" w:rsidRDefault="00C8705D" w:rsidP="00392A72">
      <w:pPr>
        <w:jc w:val="center"/>
        <w:rPr>
          <w:rFonts w:ascii="Papyrus" w:hAnsi="Papyrus"/>
        </w:rPr>
      </w:pPr>
    </w:p>
    <w:sectPr w:rsidR="00C8705D" w:rsidRPr="00D4716C" w:rsidSect="00D4716C">
      <w:footerReference w:type="default" r:id="rId7"/>
      <w:pgSz w:w="12240" w:h="15840" w:code="1"/>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4B20F" w14:textId="77777777" w:rsidR="00B05532" w:rsidRDefault="00B05532">
      <w:r>
        <w:separator/>
      </w:r>
    </w:p>
  </w:endnote>
  <w:endnote w:type="continuationSeparator" w:id="0">
    <w:p w14:paraId="2C68A17F" w14:textId="77777777" w:rsidR="00B05532" w:rsidRDefault="00B05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fortaa SemiBold">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583726"/>
      <w:docPartObj>
        <w:docPartGallery w:val="Page Numbers (Bottom of Page)"/>
        <w:docPartUnique/>
      </w:docPartObj>
    </w:sdtPr>
    <w:sdtEndPr>
      <w:rPr>
        <w:noProof/>
      </w:rPr>
    </w:sdtEndPr>
    <w:sdtContent>
      <w:p w14:paraId="67B93B32" w14:textId="05416078" w:rsidR="00B53DC2" w:rsidRDefault="00B53DC2">
        <w:pPr>
          <w:pStyle w:val="Footer"/>
          <w:jc w:val="right"/>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of 5</w:t>
        </w:r>
      </w:p>
    </w:sdtContent>
  </w:sdt>
  <w:p w14:paraId="452C043F" w14:textId="3A68F62F" w:rsidR="000F2811" w:rsidRDefault="000F2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D3A92" w14:textId="77777777" w:rsidR="00B05532" w:rsidRDefault="00B05532">
      <w:r>
        <w:separator/>
      </w:r>
    </w:p>
  </w:footnote>
  <w:footnote w:type="continuationSeparator" w:id="0">
    <w:p w14:paraId="087043E1" w14:textId="77777777" w:rsidR="00B05532" w:rsidRDefault="00B05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BD"/>
    <w:multiLevelType w:val="hybridMultilevel"/>
    <w:tmpl w:val="02F00F24"/>
    <w:lvl w:ilvl="0" w:tplc="02D4CF1C">
      <w:numFmt w:val="bullet"/>
      <w:lvlText w:val="•"/>
      <w:lvlJc w:val="left"/>
      <w:pPr>
        <w:ind w:left="778" w:hanging="360"/>
      </w:pPr>
      <w:rPr>
        <w:rFonts w:ascii="Comfortaa SemiBold" w:eastAsia="Comfortaa SemiBold" w:hAnsi="Comfortaa SemiBold" w:cs="Comfortaa SemiBold"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4AEC1341"/>
    <w:multiLevelType w:val="multilevel"/>
    <w:tmpl w:val="BA169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48044948">
    <w:abstractNumId w:val="1"/>
  </w:num>
  <w:num w:numId="2" w16cid:durableId="1200511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E9"/>
    <w:rsid w:val="000470C6"/>
    <w:rsid w:val="000F2811"/>
    <w:rsid w:val="00157CE9"/>
    <w:rsid w:val="002644E7"/>
    <w:rsid w:val="00392A72"/>
    <w:rsid w:val="003C4FD2"/>
    <w:rsid w:val="00481B68"/>
    <w:rsid w:val="005F3105"/>
    <w:rsid w:val="00715B0B"/>
    <w:rsid w:val="007433E9"/>
    <w:rsid w:val="00744CF9"/>
    <w:rsid w:val="00766F2E"/>
    <w:rsid w:val="008637F4"/>
    <w:rsid w:val="00865AB6"/>
    <w:rsid w:val="008A6C51"/>
    <w:rsid w:val="00965EDE"/>
    <w:rsid w:val="00A36301"/>
    <w:rsid w:val="00A51CE5"/>
    <w:rsid w:val="00A96FF5"/>
    <w:rsid w:val="00B05532"/>
    <w:rsid w:val="00B53DC2"/>
    <w:rsid w:val="00C8705D"/>
    <w:rsid w:val="00E17C7A"/>
    <w:rsid w:val="00F61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455E9"/>
  <w15:chartTrackingRefBased/>
  <w15:docId w15:val="{ADBF2C31-8C0C-42B0-B14A-79D9DF26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3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33E9"/>
    <w:pPr>
      <w:tabs>
        <w:tab w:val="center" w:pos="4320"/>
        <w:tab w:val="right" w:pos="8640"/>
      </w:tabs>
    </w:pPr>
  </w:style>
  <w:style w:type="character" w:customStyle="1" w:styleId="HeaderChar">
    <w:name w:val="Header Char"/>
    <w:basedOn w:val="DefaultParagraphFont"/>
    <w:link w:val="Header"/>
    <w:rsid w:val="007433E9"/>
    <w:rPr>
      <w:rFonts w:ascii="Times New Roman" w:eastAsia="Times New Roman" w:hAnsi="Times New Roman" w:cs="Times New Roman"/>
      <w:sz w:val="24"/>
      <w:szCs w:val="24"/>
    </w:rPr>
  </w:style>
  <w:style w:type="paragraph" w:styleId="Footer">
    <w:name w:val="footer"/>
    <w:basedOn w:val="Normal"/>
    <w:link w:val="FooterChar"/>
    <w:uiPriority w:val="99"/>
    <w:rsid w:val="007433E9"/>
    <w:pPr>
      <w:tabs>
        <w:tab w:val="center" w:pos="4320"/>
        <w:tab w:val="right" w:pos="8640"/>
      </w:tabs>
    </w:pPr>
  </w:style>
  <w:style w:type="character" w:customStyle="1" w:styleId="FooterChar">
    <w:name w:val="Footer Char"/>
    <w:basedOn w:val="DefaultParagraphFont"/>
    <w:link w:val="Footer"/>
    <w:uiPriority w:val="99"/>
    <w:rsid w:val="007433E9"/>
    <w:rPr>
      <w:rFonts w:ascii="Times New Roman" w:eastAsia="Times New Roman" w:hAnsi="Times New Roman" w:cs="Times New Roman"/>
      <w:sz w:val="24"/>
      <w:szCs w:val="24"/>
    </w:rPr>
  </w:style>
  <w:style w:type="paragraph" w:styleId="NoSpacing">
    <w:name w:val="No Spacing"/>
    <w:uiPriority w:val="1"/>
    <w:qFormat/>
    <w:rsid w:val="007433E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8705D"/>
    <w:pPr>
      <w:spacing w:line="276" w:lineRule="auto"/>
      <w:ind w:left="720"/>
      <w:contextualSpacing/>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1560</Words>
  <Characters>7958</Characters>
  <Application>Microsoft Office Word</Application>
  <DocSecurity>0</DocSecurity>
  <Lines>176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Gibson</dc:creator>
  <cp:keywords/>
  <dc:description/>
  <cp:lastModifiedBy>Natosha Gardner</cp:lastModifiedBy>
  <cp:revision>3</cp:revision>
  <cp:lastPrinted>2022-09-19T17:30:00Z</cp:lastPrinted>
  <dcterms:created xsi:type="dcterms:W3CDTF">2025-01-14T22:48:00Z</dcterms:created>
  <dcterms:modified xsi:type="dcterms:W3CDTF">2026-01-25T15:30:00Z</dcterms:modified>
</cp:coreProperties>
</file>